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2C7B" w14:textId="43ACC3F2" w:rsidR="00152DEA" w:rsidRPr="00152DEA" w:rsidRDefault="00152DEA" w:rsidP="00152DEA">
      <w:r w:rsidRPr="00152DEA">
        <w:rPr>
          <w:b/>
          <w:bCs/>
        </w:rPr>
        <w:t>The Quality Horizon – APQ</w:t>
      </w:r>
      <w:r w:rsidR="0025216F">
        <w:rPr>
          <w:rFonts w:hint="eastAsia"/>
          <w:b/>
          <w:bCs/>
        </w:rPr>
        <w:t>P</w:t>
      </w:r>
      <w:r w:rsidRPr="00152DEA">
        <w:rPr>
          <w:b/>
          <w:bCs/>
        </w:rPr>
        <w:t>: A Project Management Tool of IAQG </w:t>
      </w:r>
    </w:p>
    <w:p w14:paraId="1D1B994A" w14:textId="30305C28" w:rsidR="00072C0F" w:rsidRDefault="00762CF3" w:rsidP="00152DEA">
      <w:r>
        <w:rPr>
          <w:rFonts w:hint="eastAsia"/>
        </w:rPr>
        <w:t>（</w:t>
      </w:r>
      <w:hyperlink r:id="rId5" w:history="1">
        <w:r w:rsidRPr="00AE243F">
          <w:rPr>
            <w:rStyle w:val="aa"/>
          </w:rPr>
          <w:t>https://www.buzzsprout.com/2004393/11803496-advanced-product-quality-planning-apqp-a-project-management-tool-of-the-iaqg</w:t>
        </w:r>
      </w:hyperlink>
      <w:r>
        <w:rPr>
          <w:rFonts w:hint="eastAsia"/>
        </w:rPr>
        <w:t>）</w:t>
      </w:r>
    </w:p>
    <w:p w14:paraId="3AE40C0B" w14:textId="03E88160" w:rsidR="00762CF3" w:rsidRPr="00762CF3" w:rsidRDefault="00762CF3" w:rsidP="00762CF3">
      <w:pPr>
        <w:jc w:val="right"/>
      </w:pPr>
      <w:r>
        <w:rPr>
          <w:rFonts w:hint="eastAsia"/>
        </w:rPr>
        <w:t>２０２２年１２月２０日配信</w:t>
      </w:r>
    </w:p>
    <w:p w14:paraId="6014EF70" w14:textId="77777777" w:rsidR="00762CF3" w:rsidRDefault="00762CF3" w:rsidP="00152DEA"/>
    <w:p w14:paraId="74C461A1" w14:textId="3E08153C" w:rsidR="00072C0F" w:rsidRDefault="00072C0F" w:rsidP="00152DEA">
      <w:r>
        <w:rPr>
          <w:rFonts w:hint="eastAsia"/>
        </w:rPr>
        <w:t>要約</w:t>
      </w:r>
    </w:p>
    <w:p w14:paraId="2C0F84F4" w14:textId="6F67ADBA" w:rsidR="00072C0F" w:rsidRPr="00072C0F" w:rsidRDefault="00072C0F" w:rsidP="00072C0F">
      <w:pPr>
        <w:ind w:firstLineChars="100" w:firstLine="210"/>
      </w:pPr>
      <w:r w:rsidRPr="00072C0F">
        <w:t>スーザン・マトソンとジェニファー・グレイの会話では、主にAPQP（Advanced Product Quality Planning）についての詳細とその重要性が語られました。ジェニファーはAPQPの5つのフェーズを説明し、このプロセスがどのようにして製品品質の向上とリスク管理に寄与するかを詳しく述べました。また、APQPの導入によって業界全体がより積極的な問題解決へと進化していることが強調されました。さらに、APQPに関連するリソースやジェニファーのキャリア、若手へのアドバイスについても触れられました。</w:t>
      </w:r>
    </w:p>
    <w:p w14:paraId="281E7BF5" w14:textId="77777777" w:rsidR="00072C0F" w:rsidRPr="00072C0F" w:rsidRDefault="00072C0F" w:rsidP="00072C0F">
      <w:pPr>
        <w:numPr>
          <w:ilvl w:val="0"/>
          <w:numId w:val="1"/>
        </w:numPr>
      </w:pPr>
      <w:r w:rsidRPr="00072C0F">
        <w:rPr>
          <w:b/>
          <w:bCs/>
        </w:rPr>
        <w:t>APQPとは</w:t>
      </w:r>
    </w:p>
    <w:p w14:paraId="3486241F" w14:textId="77777777" w:rsidR="00072C0F" w:rsidRPr="00072C0F" w:rsidRDefault="00072C0F" w:rsidP="00072C0F">
      <w:pPr>
        <w:numPr>
          <w:ilvl w:val="1"/>
          <w:numId w:val="1"/>
        </w:numPr>
      </w:pPr>
      <w:r w:rsidRPr="00072C0F">
        <w:rPr>
          <w:b/>
          <w:bCs/>
        </w:rPr>
        <w:t>略語</w:t>
      </w:r>
      <w:r w:rsidRPr="00072C0F">
        <w:t>: Advanced Product Quality Planning</w:t>
      </w:r>
    </w:p>
    <w:p w14:paraId="192482FE" w14:textId="77777777" w:rsidR="00072C0F" w:rsidRPr="00072C0F" w:rsidRDefault="00072C0F" w:rsidP="00072C0F">
      <w:pPr>
        <w:numPr>
          <w:ilvl w:val="1"/>
          <w:numId w:val="1"/>
        </w:numPr>
      </w:pPr>
      <w:r w:rsidRPr="00072C0F">
        <w:rPr>
          <w:b/>
          <w:bCs/>
        </w:rPr>
        <w:t>目的</w:t>
      </w:r>
      <w:r w:rsidRPr="00072C0F">
        <w:t>: 設計や生産システムの初期段階でリスクや問題を特定し、対策を講じる</w:t>
      </w:r>
    </w:p>
    <w:p w14:paraId="28C219ED" w14:textId="77777777" w:rsidR="00072C0F" w:rsidRPr="00072C0F" w:rsidRDefault="00072C0F" w:rsidP="00072C0F">
      <w:pPr>
        <w:numPr>
          <w:ilvl w:val="0"/>
          <w:numId w:val="1"/>
        </w:numPr>
      </w:pPr>
      <w:r w:rsidRPr="00072C0F">
        <w:rPr>
          <w:b/>
          <w:bCs/>
        </w:rPr>
        <w:t>PPAPとは</w:t>
      </w:r>
    </w:p>
    <w:p w14:paraId="39694FCC" w14:textId="77777777" w:rsidR="00072C0F" w:rsidRPr="00072C0F" w:rsidRDefault="00072C0F" w:rsidP="00072C0F">
      <w:pPr>
        <w:numPr>
          <w:ilvl w:val="1"/>
          <w:numId w:val="1"/>
        </w:numPr>
      </w:pPr>
      <w:r w:rsidRPr="00072C0F">
        <w:rPr>
          <w:b/>
          <w:bCs/>
        </w:rPr>
        <w:t>略語</w:t>
      </w:r>
      <w:r w:rsidRPr="00072C0F">
        <w:t>: Production Part Approval Process</w:t>
      </w:r>
    </w:p>
    <w:p w14:paraId="18270F84" w14:textId="2A9D84AD" w:rsidR="00072C0F" w:rsidRPr="00072C0F" w:rsidRDefault="00072C0F" w:rsidP="00072C0F">
      <w:pPr>
        <w:numPr>
          <w:ilvl w:val="1"/>
          <w:numId w:val="1"/>
        </w:numPr>
      </w:pPr>
      <w:r w:rsidRPr="00072C0F">
        <w:rPr>
          <w:b/>
          <w:bCs/>
        </w:rPr>
        <w:t>目的</w:t>
      </w:r>
      <w:r w:rsidRPr="00072C0F">
        <w:t>: 生産工程が要件を満たし、一貫して製品を生産できることを確認</w:t>
      </w:r>
      <w:r w:rsidR="00732BD2">
        <w:rPr>
          <w:rFonts w:hint="eastAsia"/>
        </w:rPr>
        <w:t>する</w:t>
      </w:r>
    </w:p>
    <w:p w14:paraId="2D8AFC97" w14:textId="77777777" w:rsidR="00072C0F" w:rsidRPr="00072C0F" w:rsidRDefault="00072C0F" w:rsidP="00072C0F">
      <w:pPr>
        <w:numPr>
          <w:ilvl w:val="0"/>
          <w:numId w:val="1"/>
        </w:numPr>
      </w:pPr>
      <w:r w:rsidRPr="00072C0F">
        <w:rPr>
          <w:b/>
          <w:bCs/>
        </w:rPr>
        <w:t>APQPの5つのフェーズ</w:t>
      </w:r>
    </w:p>
    <w:p w14:paraId="48090B31" w14:textId="716FFED1" w:rsidR="00072C0F" w:rsidRPr="00072C0F" w:rsidRDefault="00732BD2" w:rsidP="00072C0F">
      <w:pPr>
        <w:numPr>
          <w:ilvl w:val="1"/>
          <w:numId w:val="2"/>
        </w:numPr>
        <w:ind w:leftChars="540" w:left="1134"/>
      </w:pPr>
      <w:r>
        <w:rPr>
          <w:rFonts w:hint="eastAsia"/>
          <w:b/>
          <w:bCs/>
        </w:rPr>
        <w:t>計画</w:t>
      </w:r>
      <w:r w:rsidR="00072C0F" w:rsidRPr="00072C0F">
        <w:t>: 要件をまとめ、プロジェクトのコンセプトを定義</w:t>
      </w:r>
    </w:p>
    <w:p w14:paraId="1DFF2494" w14:textId="257D30FE" w:rsidR="00072C0F" w:rsidRPr="00072C0F" w:rsidRDefault="00732BD2" w:rsidP="00072C0F">
      <w:pPr>
        <w:numPr>
          <w:ilvl w:val="1"/>
          <w:numId w:val="2"/>
        </w:numPr>
        <w:ind w:leftChars="540" w:left="1134"/>
      </w:pPr>
      <w:r>
        <w:rPr>
          <w:rFonts w:hint="eastAsia"/>
          <w:b/>
          <w:bCs/>
        </w:rPr>
        <w:t>製品</w:t>
      </w:r>
      <w:r w:rsidR="00072C0F" w:rsidRPr="00072C0F">
        <w:rPr>
          <w:b/>
          <w:bCs/>
        </w:rPr>
        <w:t>設計</w:t>
      </w:r>
      <w:r>
        <w:rPr>
          <w:rFonts w:hint="eastAsia"/>
          <w:b/>
          <w:bCs/>
        </w:rPr>
        <w:t>及び</w:t>
      </w:r>
      <w:r w:rsidR="00072C0F" w:rsidRPr="00072C0F">
        <w:rPr>
          <w:b/>
          <w:bCs/>
        </w:rPr>
        <w:t>開発</w:t>
      </w:r>
      <w:r w:rsidR="00072C0F" w:rsidRPr="00072C0F">
        <w:t>: リスクを考慮して製品を設計</w:t>
      </w:r>
    </w:p>
    <w:p w14:paraId="602B0A12" w14:textId="02EAC714" w:rsidR="00072C0F" w:rsidRPr="00072C0F" w:rsidRDefault="00732BD2" w:rsidP="00072C0F">
      <w:pPr>
        <w:numPr>
          <w:ilvl w:val="1"/>
          <w:numId w:val="2"/>
        </w:numPr>
        <w:ind w:leftChars="540" w:left="1134"/>
      </w:pPr>
      <w:r>
        <w:rPr>
          <w:rFonts w:hint="eastAsia"/>
          <w:b/>
          <w:bCs/>
        </w:rPr>
        <w:t>工程</w:t>
      </w:r>
      <w:r w:rsidR="00072C0F" w:rsidRPr="00072C0F">
        <w:rPr>
          <w:b/>
          <w:bCs/>
        </w:rPr>
        <w:t>設計</w:t>
      </w:r>
      <w:r>
        <w:rPr>
          <w:rFonts w:hint="eastAsia"/>
          <w:b/>
          <w:bCs/>
        </w:rPr>
        <w:t>及び</w:t>
      </w:r>
      <w:r w:rsidR="00072C0F" w:rsidRPr="00072C0F">
        <w:rPr>
          <w:b/>
          <w:bCs/>
        </w:rPr>
        <w:t>開発</w:t>
      </w:r>
      <w:r w:rsidR="00072C0F" w:rsidRPr="00072C0F">
        <w:t>: 生産システムのリスクと要件を検討</w:t>
      </w:r>
    </w:p>
    <w:p w14:paraId="6E2E393D" w14:textId="4906391E" w:rsidR="00072C0F" w:rsidRPr="00072C0F" w:rsidRDefault="00072C0F" w:rsidP="00072C0F">
      <w:pPr>
        <w:numPr>
          <w:ilvl w:val="1"/>
          <w:numId w:val="2"/>
        </w:numPr>
        <w:ind w:leftChars="540" w:left="1134"/>
      </w:pPr>
      <w:r w:rsidRPr="00072C0F">
        <w:rPr>
          <w:b/>
          <w:bCs/>
        </w:rPr>
        <w:t>製品</w:t>
      </w:r>
      <w:r w:rsidR="00732BD2">
        <w:rPr>
          <w:rFonts w:hint="eastAsia"/>
          <w:b/>
          <w:bCs/>
        </w:rPr>
        <w:t>及び工程</w:t>
      </w:r>
      <w:r w:rsidRPr="00072C0F">
        <w:rPr>
          <w:b/>
          <w:bCs/>
        </w:rPr>
        <w:t>の</w:t>
      </w:r>
      <w:r w:rsidR="00732BD2">
        <w:rPr>
          <w:rFonts w:hint="eastAsia"/>
          <w:b/>
          <w:bCs/>
        </w:rPr>
        <w:t>妥当性確認</w:t>
      </w:r>
      <w:r w:rsidRPr="00072C0F">
        <w:t>: 設計した製品やプロセスの適合性を確認</w:t>
      </w:r>
    </w:p>
    <w:p w14:paraId="7E56DE28" w14:textId="0F6CB785" w:rsidR="00072C0F" w:rsidRPr="00072C0F" w:rsidRDefault="00732BD2" w:rsidP="00072C0F">
      <w:pPr>
        <w:numPr>
          <w:ilvl w:val="1"/>
          <w:numId w:val="2"/>
        </w:numPr>
        <w:ind w:leftChars="540" w:left="1134"/>
      </w:pPr>
      <w:r>
        <w:rPr>
          <w:rFonts w:hint="eastAsia"/>
          <w:b/>
          <w:bCs/>
        </w:rPr>
        <w:t>継続</w:t>
      </w:r>
      <w:r w:rsidR="00072C0F" w:rsidRPr="00072C0F">
        <w:rPr>
          <w:b/>
          <w:bCs/>
        </w:rPr>
        <w:t>生産</w:t>
      </w:r>
      <w:r>
        <w:rPr>
          <w:rFonts w:hint="eastAsia"/>
          <w:b/>
          <w:bCs/>
        </w:rPr>
        <w:t>，使用及び引渡し後のサービス</w:t>
      </w:r>
      <w:r w:rsidR="00072C0F" w:rsidRPr="00072C0F">
        <w:t>: 教訓をプロセスに反映し、改善を続ける</w:t>
      </w:r>
    </w:p>
    <w:p w14:paraId="65958E41" w14:textId="77777777" w:rsidR="00072C0F" w:rsidRPr="00072C0F" w:rsidRDefault="00072C0F" w:rsidP="00072C0F">
      <w:pPr>
        <w:numPr>
          <w:ilvl w:val="0"/>
          <w:numId w:val="1"/>
        </w:numPr>
      </w:pPr>
      <w:r w:rsidRPr="00072C0F">
        <w:rPr>
          <w:b/>
          <w:bCs/>
        </w:rPr>
        <w:t>APQPの意義</w:t>
      </w:r>
    </w:p>
    <w:p w14:paraId="357F38D8" w14:textId="77777777" w:rsidR="00072C0F" w:rsidRPr="00072C0F" w:rsidRDefault="00072C0F" w:rsidP="00072C0F">
      <w:pPr>
        <w:numPr>
          <w:ilvl w:val="1"/>
          <w:numId w:val="1"/>
        </w:numPr>
      </w:pPr>
      <w:r w:rsidRPr="00072C0F">
        <w:t>クロスファンクショナル・チームアプローチで全社的な問題解決を図る</w:t>
      </w:r>
    </w:p>
    <w:p w14:paraId="6CB47927" w14:textId="656B887D" w:rsidR="00072C0F" w:rsidRPr="00072C0F" w:rsidRDefault="001978C8" w:rsidP="00072C0F">
      <w:pPr>
        <w:numPr>
          <w:ilvl w:val="1"/>
          <w:numId w:val="1"/>
        </w:numPr>
      </w:pPr>
      <w:r>
        <w:rPr>
          <w:rFonts w:hint="eastAsia"/>
        </w:rPr>
        <w:t>受動</w:t>
      </w:r>
      <w:r w:rsidR="00072C0F" w:rsidRPr="00072C0F">
        <w:t>的な状態から積極的な状態へと業界を導く</w:t>
      </w:r>
    </w:p>
    <w:p w14:paraId="6298C055" w14:textId="77777777" w:rsidR="00072C0F" w:rsidRPr="00072C0F" w:rsidRDefault="00072C0F" w:rsidP="00072C0F">
      <w:pPr>
        <w:numPr>
          <w:ilvl w:val="1"/>
          <w:numId w:val="1"/>
        </w:numPr>
      </w:pPr>
      <w:r w:rsidRPr="00072C0F">
        <w:t>初期段階で問題を修正することでコスト削減やプロセスの安定化を実現</w:t>
      </w:r>
    </w:p>
    <w:p w14:paraId="19175DC4" w14:textId="77777777" w:rsidR="00072C0F" w:rsidRPr="00072C0F" w:rsidRDefault="00072C0F" w:rsidP="00072C0F">
      <w:pPr>
        <w:numPr>
          <w:ilvl w:val="0"/>
          <w:numId w:val="1"/>
        </w:numPr>
      </w:pPr>
      <w:r w:rsidRPr="00072C0F">
        <w:rPr>
          <w:b/>
          <w:bCs/>
        </w:rPr>
        <w:t>APQPに関するリソース</w:t>
      </w:r>
    </w:p>
    <w:p w14:paraId="3074D65C" w14:textId="77777777" w:rsidR="00072C0F" w:rsidRPr="00072C0F" w:rsidRDefault="00072C0F" w:rsidP="00072C0F">
      <w:pPr>
        <w:numPr>
          <w:ilvl w:val="1"/>
          <w:numId w:val="1"/>
        </w:numPr>
      </w:pPr>
      <w:r w:rsidRPr="00072C0F">
        <w:t>IAQGのウェブサイトのSCMHページにて資料やウェビナー、テンプレート、チェックリストを利用可能</w:t>
      </w:r>
    </w:p>
    <w:p w14:paraId="0D505D11" w14:textId="77777777" w:rsidR="00072C0F" w:rsidRPr="00072C0F" w:rsidRDefault="00072C0F" w:rsidP="00072C0F">
      <w:pPr>
        <w:numPr>
          <w:ilvl w:val="0"/>
          <w:numId w:val="1"/>
        </w:numPr>
      </w:pPr>
      <w:r w:rsidRPr="00072C0F">
        <w:rPr>
          <w:b/>
          <w:bCs/>
        </w:rPr>
        <w:t>ジェニファーのキャリア</w:t>
      </w:r>
    </w:p>
    <w:p w14:paraId="5F0F2041" w14:textId="77777777" w:rsidR="00072C0F" w:rsidRPr="00072C0F" w:rsidRDefault="00072C0F" w:rsidP="00072C0F">
      <w:pPr>
        <w:numPr>
          <w:ilvl w:val="1"/>
          <w:numId w:val="1"/>
        </w:numPr>
      </w:pPr>
      <w:r w:rsidRPr="00072C0F">
        <w:t>IAQGに約4年前から参加</w:t>
      </w:r>
    </w:p>
    <w:p w14:paraId="6255379A" w14:textId="5C96734C" w:rsidR="00072C0F" w:rsidRPr="00072C0F" w:rsidRDefault="00072C0F" w:rsidP="00072C0F">
      <w:pPr>
        <w:numPr>
          <w:ilvl w:val="1"/>
          <w:numId w:val="1"/>
        </w:numPr>
      </w:pPr>
      <w:r w:rsidRPr="00072C0F">
        <w:t>現在はAAQGの</w:t>
      </w:r>
      <w:r w:rsidR="001978C8">
        <w:rPr>
          <w:rFonts w:hint="eastAsia"/>
        </w:rPr>
        <w:t>アーリー</w:t>
      </w:r>
      <w:r w:rsidRPr="00072C0F">
        <w:t>キャリアチームのリーダー</w:t>
      </w:r>
    </w:p>
    <w:p w14:paraId="7A42EE8D" w14:textId="48AB82FA" w:rsidR="00072C0F" w:rsidRPr="00072C0F" w:rsidRDefault="00072C0F" w:rsidP="00072C0F">
      <w:pPr>
        <w:numPr>
          <w:ilvl w:val="0"/>
          <w:numId w:val="1"/>
        </w:numPr>
      </w:pPr>
      <w:r w:rsidRPr="00072C0F">
        <w:rPr>
          <w:b/>
          <w:bCs/>
        </w:rPr>
        <w:t>若手へのアドバイス</w:t>
      </w:r>
    </w:p>
    <w:p w14:paraId="74C68EBB" w14:textId="77777777" w:rsidR="00072C0F" w:rsidRPr="00072C0F" w:rsidRDefault="00072C0F" w:rsidP="00072C0F">
      <w:pPr>
        <w:numPr>
          <w:ilvl w:val="1"/>
          <w:numId w:val="1"/>
        </w:numPr>
      </w:pPr>
      <w:r w:rsidRPr="00072C0F">
        <w:t>IAQGやAAQGへの参加を推奨</w:t>
      </w:r>
    </w:p>
    <w:p w14:paraId="005E915A" w14:textId="77777777" w:rsidR="00072C0F" w:rsidRPr="00072C0F" w:rsidRDefault="00072C0F" w:rsidP="00072C0F">
      <w:pPr>
        <w:numPr>
          <w:ilvl w:val="1"/>
          <w:numId w:val="1"/>
        </w:numPr>
      </w:pPr>
      <w:r w:rsidRPr="00072C0F">
        <w:t>メンターシップやキャリア開発プログラムに積極的に参加することを推奨</w:t>
      </w:r>
    </w:p>
    <w:p w14:paraId="46FACF16" w14:textId="77777777" w:rsidR="00072C0F" w:rsidRPr="00072C0F" w:rsidRDefault="00072C0F" w:rsidP="00072C0F">
      <w:pPr>
        <w:numPr>
          <w:ilvl w:val="0"/>
          <w:numId w:val="1"/>
        </w:numPr>
      </w:pPr>
      <w:r w:rsidRPr="00072C0F">
        <w:rPr>
          <w:b/>
          <w:bCs/>
        </w:rPr>
        <w:t>懸念事項</w:t>
      </w:r>
    </w:p>
    <w:p w14:paraId="1EE74AF9" w14:textId="77777777" w:rsidR="00072C0F" w:rsidRPr="00072C0F" w:rsidRDefault="00072C0F" w:rsidP="00072C0F">
      <w:pPr>
        <w:numPr>
          <w:ilvl w:val="1"/>
          <w:numId w:val="1"/>
        </w:numPr>
      </w:pPr>
      <w:r w:rsidRPr="00072C0F">
        <w:lastRenderedPageBreak/>
        <w:t>APQPの導入にはコストがかかるが、長期的には製品品質の向上とコスト削減につながる</w:t>
      </w:r>
    </w:p>
    <w:p w14:paraId="2A33FB5D" w14:textId="5487E767" w:rsidR="00072C0F" w:rsidRPr="00072C0F" w:rsidRDefault="00072C0F" w:rsidP="00072C0F">
      <w:pPr>
        <w:ind w:firstLineChars="100" w:firstLine="210"/>
      </w:pPr>
      <w:r w:rsidRPr="00072C0F">
        <w:t>このように、APQPはプロジェクト管理ツールとして、製品の品質と</w:t>
      </w:r>
      <w:r w:rsidR="00E90893">
        <w:rPr>
          <w:rFonts w:hint="eastAsia"/>
        </w:rPr>
        <w:t>工程</w:t>
      </w:r>
      <w:r w:rsidRPr="00072C0F">
        <w:t>の改善に大きく寄与することが説明されました。</w:t>
      </w:r>
    </w:p>
    <w:p w14:paraId="03C17175" w14:textId="77777777" w:rsidR="00072C0F" w:rsidRPr="00072C0F" w:rsidRDefault="00072C0F" w:rsidP="00152DEA"/>
    <w:p w14:paraId="7F264F9A" w14:textId="50AA9FDA" w:rsidR="00072C0F" w:rsidRDefault="00072C0F" w:rsidP="00152DEA">
      <w:r>
        <w:rPr>
          <w:rFonts w:hint="eastAsia"/>
        </w:rPr>
        <w:t>＝＝＝＝＝</w:t>
      </w:r>
    </w:p>
    <w:p w14:paraId="6DC6CBD6" w14:textId="77777777" w:rsidR="00072C0F" w:rsidRPr="00072C0F" w:rsidRDefault="00072C0F" w:rsidP="00072C0F">
      <w:pPr>
        <w:ind w:left="991" w:hangingChars="472" w:hanging="991"/>
      </w:pPr>
      <w:r w:rsidRPr="00072C0F">
        <w:rPr>
          <w:rFonts w:hint="eastAsia"/>
        </w:rPr>
        <w:t>スーザン：皆さん、こんにちは。ホストのスーザン・マトソンです。今日はジェニファー・グレイさんにお越しいただきました。ジェニファーはスピリット・エアロシステムズのサプライヤー・クオリティ・マネージャーです。また、</w:t>
      </w:r>
      <w:r w:rsidRPr="00072C0F">
        <w:t>9145 ライティングチームの IDR、9163 ライティングチームの SDR、グローバル APQP デプロイメントチームリーダー、PSDI チームの AAQG セクターリーダーでもあります。</w:t>
      </w:r>
    </w:p>
    <w:p w14:paraId="7E86BA2A" w14:textId="77777777" w:rsidR="00072C0F" w:rsidRPr="00072C0F" w:rsidRDefault="00072C0F" w:rsidP="00072C0F">
      <w:pPr>
        <w:ind w:left="991" w:hangingChars="472" w:hanging="991"/>
      </w:pPr>
      <w:r w:rsidRPr="00072C0F">
        <w:rPr>
          <w:rFonts w:hint="eastAsia"/>
        </w:rPr>
        <w:t>スーザン：ようこそ、ジェニファー。</w:t>
      </w:r>
      <w:r w:rsidRPr="00072C0F">
        <w:t xml:space="preserve"> </w:t>
      </w:r>
    </w:p>
    <w:p w14:paraId="11A0CCFB" w14:textId="77777777" w:rsidR="00072C0F" w:rsidRPr="00072C0F" w:rsidRDefault="00072C0F" w:rsidP="00072C0F">
      <w:pPr>
        <w:ind w:left="991" w:hangingChars="472" w:hanging="991"/>
      </w:pPr>
      <w:r w:rsidRPr="00072C0F">
        <w:rPr>
          <w:rFonts w:hint="eastAsia"/>
        </w:rPr>
        <w:t>ジェニファー：ありがとうございます。おはようございます。</w:t>
      </w:r>
      <w:r w:rsidRPr="00072C0F">
        <w:t xml:space="preserve"> </w:t>
      </w:r>
    </w:p>
    <w:p w14:paraId="60E46610" w14:textId="73CDA1AC" w:rsidR="00072C0F" w:rsidRPr="00072C0F" w:rsidRDefault="00072C0F" w:rsidP="00072C0F">
      <w:pPr>
        <w:ind w:left="991" w:hangingChars="472" w:hanging="991"/>
      </w:pPr>
      <w:r w:rsidRPr="00072C0F">
        <w:rPr>
          <w:rFonts w:hint="eastAsia"/>
        </w:rPr>
        <w:t>スーザン：おはようございます。まず</w:t>
      </w:r>
      <w:r w:rsidR="00E90893">
        <w:rPr>
          <w:rFonts w:hint="eastAsia"/>
        </w:rPr>
        <w:t>、</w:t>
      </w:r>
      <w:r w:rsidRPr="00072C0F">
        <w:rPr>
          <w:rFonts w:hint="eastAsia"/>
        </w:rPr>
        <w:t>最初に</w:t>
      </w:r>
      <w:r w:rsidR="00E90893">
        <w:rPr>
          <w:rFonts w:hint="eastAsia"/>
        </w:rPr>
        <w:t>、</w:t>
      </w:r>
      <w:r w:rsidR="00E90893" w:rsidRPr="00072C0F">
        <w:t>私が今お話しした</w:t>
      </w:r>
      <w:r w:rsidRPr="00072C0F">
        <w:t>IAQGやAAQG</w:t>
      </w:r>
      <w:r w:rsidR="00E90893">
        <w:rPr>
          <w:rFonts w:hint="eastAsia"/>
        </w:rPr>
        <w:t>で</w:t>
      </w:r>
      <w:r w:rsidRPr="00072C0F">
        <w:t>の役割について</w:t>
      </w:r>
      <w:r w:rsidR="00E90893">
        <w:rPr>
          <w:rFonts w:hint="eastAsia"/>
        </w:rPr>
        <w:t>、感謝を申し上げたい</w:t>
      </w:r>
      <w:r w:rsidRPr="00072C0F">
        <w:t xml:space="preserve">ということです。参加されたことに敬意を表します。 </w:t>
      </w:r>
    </w:p>
    <w:p w14:paraId="352C6C73" w14:textId="77777777" w:rsidR="00072C0F" w:rsidRPr="00072C0F" w:rsidRDefault="00072C0F" w:rsidP="00072C0F">
      <w:pPr>
        <w:ind w:left="991" w:hangingChars="472" w:hanging="991"/>
      </w:pPr>
      <w:r w:rsidRPr="00072C0F">
        <w:rPr>
          <w:rFonts w:hint="eastAsia"/>
        </w:rPr>
        <w:t>ジェニファー：ありがとうございます。どういたしまして。</w:t>
      </w:r>
      <w:r w:rsidRPr="00072C0F">
        <w:t xml:space="preserve"> </w:t>
      </w:r>
    </w:p>
    <w:p w14:paraId="04493C31" w14:textId="448ACC55" w:rsidR="00072C0F" w:rsidRPr="00072C0F" w:rsidRDefault="00072C0F" w:rsidP="00072C0F">
      <w:pPr>
        <w:ind w:left="991" w:hangingChars="472" w:hanging="991"/>
      </w:pPr>
      <w:r w:rsidRPr="00072C0F">
        <w:rPr>
          <w:rFonts w:hint="eastAsia"/>
        </w:rPr>
        <w:t>スーザン：さて、さまざまなこと</w:t>
      </w:r>
      <w:r w:rsidR="00C13DE6">
        <w:rPr>
          <w:rFonts w:hint="eastAsia"/>
        </w:rPr>
        <w:t>について、</w:t>
      </w:r>
      <w:r w:rsidRPr="00072C0F">
        <w:rPr>
          <w:rFonts w:hint="eastAsia"/>
        </w:rPr>
        <w:t>お話しすることができるのは明らかですが、私が本当に注目したいのは</w:t>
      </w:r>
      <w:r w:rsidRPr="00072C0F">
        <w:t xml:space="preserve">APQPです。まず始めに、APQPとは何の略語なのか、それからAPQPとは何なのかをリスナーに教えていただけますか？ </w:t>
      </w:r>
    </w:p>
    <w:p w14:paraId="0896D110" w14:textId="2E201848" w:rsidR="00072C0F" w:rsidRPr="00072C0F" w:rsidRDefault="00072C0F" w:rsidP="00072C0F">
      <w:pPr>
        <w:ind w:left="991" w:hangingChars="472" w:hanging="991"/>
      </w:pPr>
      <w:r w:rsidRPr="00072C0F">
        <w:rPr>
          <w:rFonts w:hint="eastAsia"/>
        </w:rPr>
        <w:t>ジェニファ</w:t>
      </w:r>
      <w:r w:rsidRPr="00072C0F">
        <w:t>:もちろんです。APQPは</w:t>
      </w:r>
      <w:r w:rsidR="00C13DE6">
        <w:rPr>
          <w:rFonts w:hint="eastAsia"/>
        </w:rPr>
        <w:t>A</w:t>
      </w:r>
      <w:r w:rsidRPr="00072C0F">
        <w:t xml:space="preserve">dvanced </w:t>
      </w:r>
      <w:r w:rsidR="00C13DE6">
        <w:t>P</w:t>
      </w:r>
      <w:r w:rsidRPr="00072C0F">
        <w:t xml:space="preserve">roduct </w:t>
      </w:r>
      <w:r w:rsidR="00C13DE6">
        <w:t>Q</w:t>
      </w:r>
      <w:r w:rsidRPr="00072C0F">
        <w:t xml:space="preserve">uality </w:t>
      </w:r>
      <w:r w:rsidR="00C13DE6">
        <w:t>P</w:t>
      </w:r>
      <w:r w:rsidRPr="00072C0F">
        <w:t>lanningの略で、タイトルにあるように、設計や生産システムのプロセスの早い段階で潜在的なリスクや問題を探すプロセスです。</w:t>
      </w:r>
    </w:p>
    <w:p w14:paraId="1CDEFB34" w14:textId="4D406EF8" w:rsidR="00072C0F" w:rsidRPr="00072C0F" w:rsidRDefault="00072C0F" w:rsidP="00C13DE6">
      <w:pPr>
        <w:ind w:left="991" w:hangingChars="472" w:hanging="991"/>
      </w:pPr>
      <w:r w:rsidRPr="00072C0F">
        <w:rPr>
          <w:rFonts w:hint="eastAsia"/>
        </w:rPr>
        <w:t>ジェニファー：そうすることで、潜在的な問題やリスクを完全に排除するための</w:t>
      </w:r>
      <w:r w:rsidR="00C13DE6">
        <w:rPr>
          <w:rFonts w:hint="eastAsia"/>
        </w:rPr>
        <w:t>処置</w:t>
      </w:r>
      <w:r w:rsidRPr="00072C0F">
        <w:rPr>
          <w:rFonts w:hint="eastAsia"/>
        </w:rPr>
        <w:t>を講じることができます。完全に排除できない場合は、管理計画</w:t>
      </w:r>
      <w:r w:rsidR="00C13DE6">
        <w:rPr>
          <w:rFonts w:hint="eastAsia"/>
        </w:rPr>
        <w:t>(コントロールプラン)</w:t>
      </w:r>
      <w:r w:rsidRPr="00072C0F">
        <w:rPr>
          <w:rFonts w:hint="eastAsia"/>
        </w:rPr>
        <w:t>を策定します。そうすることで、もしそれが現実のものとなったとしても、それを克服する方法があるのです。</w:t>
      </w:r>
      <w:r w:rsidRPr="00072C0F">
        <w:t xml:space="preserve"> </w:t>
      </w:r>
    </w:p>
    <w:p w14:paraId="3157A9B2" w14:textId="77777777" w:rsidR="00072C0F" w:rsidRPr="00072C0F" w:rsidRDefault="00072C0F" w:rsidP="00072C0F">
      <w:pPr>
        <w:ind w:left="991" w:hangingChars="472" w:hanging="991"/>
      </w:pPr>
      <w:r w:rsidRPr="00072C0F">
        <w:rPr>
          <w:rFonts w:hint="eastAsia"/>
        </w:rPr>
        <w:t>スーザン：</w:t>
      </w:r>
      <w:r w:rsidRPr="00072C0F">
        <w:t>APQPはプロセスで、PPAPはそのどの部分ですか？</w:t>
      </w:r>
    </w:p>
    <w:p w14:paraId="0B15E729" w14:textId="6132183F" w:rsidR="00072C0F" w:rsidRPr="00072C0F" w:rsidRDefault="00072C0F" w:rsidP="00072C0F">
      <w:pPr>
        <w:ind w:left="991" w:hangingChars="472" w:hanging="991"/>
      </w:pPr>
      <w:r w:rsidRPr="00072C0F">
        <w:rPr>
          <w:rFonts w:hint="eastAsia"/>
        </w:rPr>
        <w:t>ジェニファー：</w:t>
      </w:r>
      <w:r w:rsidRPr="00072C0F">
        <w:t>PPAPというのは、生産部品承認プロセスの略で、生産工程が要件を満たし、できれば工程のばらつきをなくしながら、一貫して製品を生産できることを確認する客観的な証拠、あるいは記録の収集です。PPAPは11の要素から構成されています。</w:t>
      </w:r>
    </w:p>
    <w:p w14:paraId="6251CD09" w14:textId="4423ABC2" w:rsidR="00072C0F" w:rsidRPr="00072C0F" w:rsidRDefault="00072C0F" w:rsidP="00072C0F">
      <w:pPr>
        <w:ind w:left="991" w:hangingChars="472" w:hanging="991"/>
        <w:rPr>
          <w:rFonts w:hint="eastAsia"/>
        </w:rPr>
      </w:pPr>
      <w:r w:rsidRPr="00072C0F">
        <w:rPr>
          <w:rFonts w:hint="eastAsia"/>
        </w:rPr>
        <w:t>ジェニファー：</w:t>
      </w:r>
      <w:r w:rsidRPr="00072C0F">
        <w:t>FMEAのように、私たちになじみの深いものもあります。設計組織であれば、DFMEAを行うでしょう。PFMEAは、プロセス・リスク、プロセス・フロー、コントロール・プラン、初品検査</w:t>
      </w:r>
      <w:r w:rsidR="00C13DE6">
        <w:rPr>
          <w:rFonts w:hint="eastAsia"/>
        </w:rPr>
        <w:t>につながります。</w:t>
      </w:r>
    </w:p>
    <w:p w14:paraId="7733B47F" w14:textId="5889AD86" w:rsidR="00072C0F" w:rsidRPr="00072C0F" w:rsidRDefault="00072C0F" w:rsidP="00072C0F">
      <w:pPr>
        <w:ind w:left="991" w:hangingChars="472" w:hanging="991"/>
      </w:pPr>
      <w:r w:rsidRPr="00072C0F">
        <w:rPr>
          <w:rFonts w:hint="eastAsia"/>
        </w:rPr>
        <w:t>スーザン：そのようですね。</w:t>
      </w:r>
      <w:r w:rsidRPr="00072C0F">
        <w:t>9145規格では、APQPに関して、特に5つのフェーズが挙げられていますね。</w:t>
      </w:r>
      <w:r w:rsidR="00C13DE6">
        <w:rPr>
          <w:rFonts w:hint="eastAsia"/>
        </w:rPr>
        <w:t>それぞれのフェーズについて、詳しく教えていただけますか。</w:t>
      </w:r>
    </w:p>
    <w:p w14:paraId="15A0715D" w14:textId="77777777" w:rsidR="00072C0F" w:rsidRPr="00072C0F" w:rsidRDefault="00072C0F" w:rsidP="00072C0F">
      <w:pPr>
        <w:ind w:left="991" w:hangingChars="472" w:hanging="991"/>
      </w:pPr>
      <w:r w:rsidRPr="00072C0F">
        <w:rPr>
          <w:rFonts w:hint="eastAsia"/>
        </w:rPr>
        <w:t>ジェニファー：もちろんです。まず最初に、</w:t>
      </w:r>
      <w:r w:rsidRPr="00072C0F">
        <w:t>APQPは実際にはプロジェクトマネジメントのツールであることを皆さんにお伝えしておきたいと思います。タイトルに品質という言葉が入っているので、品質ツールだという誤解がありますが、実際にはプロジェクト管理ツールなのです。</w:t>
      </w:r>
    </w:p>
    <w:p w14:paraId="4729AEC3" w14:textId="1397DFD4" w:rsidR="00072C0F" w:rsidRPr="00072C0F" w:rsidRDefault="00072C0F" w:rsidP="00072C0F">
      <w:pPr>
        <w:ind w:left="991" w:hangingChars="472" w:hanging="991"/>
      </w:pPr>
      <w:r w:rsidRPr="00072C0F">
        <w:rPr>
          <w:rFonts w:hint="eastAsia"/>
        </w:rPr>
        <w:t>ジェニファー：</w:t>
      </w:r>
      <w:r w:rsidRPr="00072C0F">
        <w:t>APQPの成功には3つの柱があります。まず、クロスファンクショナルチームのアプローチ、組織のコミットメント、そして効果的なプロジェクト計画です。APQPプロセスには5つ</w:t>
      </w:r>
      <w:r w:rsidRPr="00072C0F">
        <w:lastRenderedPageBreak/>
        <w:t>の段階があります。最初に始めるのはフェーズ1、つまり</w:t>
      </w:r>
      <w:r w:rsidR="00C13DE6">
        <w:rPr>
          <w:rFonts w:hint="eastAsia"/>
        </w:rPr>
        <w:t>計画</w:t>
      </w:r>
      <w:r w:rsidRPr="00072C0F">
        <w:t>です。ここですべての要件をまとめ、APQPプロジェクトのコンセプトを定義します。</w:t>
      </w:r>
    </w:p>
    <w:p w14:paraId="25224E9A" w14:textId="6A097C14" w:rsidR="00072C0F" w:rsidRPr="00072C0F" w:rsidRDefault="00072C0F" w:rsidP="00072C0F">
      <w:pPr>
        <w:ind w:left="991" w:hangingChars="472" w:hanging="991"/>
      </w:pPr>
      <w:r w:rsidRPr="00072C0F">
        <w:rPr>
          <w:rFonts w:hint="eastAsia"/>
        </w:rPr>
        <w:t>ジェニファー：フェーズ</w:t>
      </w:r>
      <w:r w:rsidRPr="00072C0F">
        <w:t>2では、製品設計</w:t>
      </w:r>
      <w:r w:rsidR="00C13DE6">
        <w:rPr>
          <w:rFonts w:hint="eastAsia"/>
        </w:rPr>
        <w:t>及び</w:t>
      </w:r>
      <w:r w:rsidRPr="00072C0F">
        <w:t>開発に焦点を当てます。ここでは、要求事項だけでなく、潜在的なリスクをすべて考慮して製品を設計します。例えば、先ほどDFMEAの話をしました。設計組織であれば、ここでDFMEAプロセスを行うことになります。フェーズ3は</w:t>
      </w:r>
      <w:r w:rsidR="00C13DE6">
        <w:rPr>
          <w:rFonts w:hint="eastAsia"/>
        </w:rPr>
        <w:t>工程</w:t>
      </w:r>
      <w:r w:rsidRPr="00072C0F">
        <w:t>設計</w:t>
      </w:r>
      <w:r w:rsidR="00C13DE6">
        <w:rPr>
          <w:rFonts w:hint="eastAsia"/>
        </w:rPr>
        <w:t>及び</w:t>
      </w:r>
      <w:r w:rsidRPr="00072C0F">
        <w:t>開発のフェーズです。</w:t>
      </w:r>
    </w:p>
    <w:p w14:paraId="302E22AB" w14:textId="0EBA635E" w:rsidR="00072C0F" w:rsidRPr="00072C0F" w:rsidRDefault="00072C0F" w:rsidP="00072C0F">
      <w:pPr>
        <w:ind w:left="991" w:hangingChars="472" w:hanging="991"/>
      </w:pPr>
      <w:r w:rsidRPr="00072C0F">
        <w:rPr>
          <w:rFonts w:hint="eastAsia"/>
        </w:rPr>
        <w:t>ジェニファー：ここで生産システムを見て、すべての潜在的なリスクと要件を含めて検討します。</w:t>
      </w:r>
      <w:r w:rsidR="00C13DE6">
        <w:rPr>
          <w:rFonts w:hint="eastAsia"/>
        </w:rPr>
        <w:t>フェーズ</w:t>
      </w:r>
      <w:r w:rsidRPr="00072C0F">
        <w:t>4は製品</w:t>
      </w:r>
      <w:r w:rsidR="00C13DE6">
        <w:rPr>
          <w:rFonts w:hint="eastAsia"/>
        </w:rPr>
        <w:t>及び工程</w:t>
      </w:r>
      <w:r w:rsidRPr="00072C0F">
        <w:t>の</w:t>
      </w:r>
      <w:r w:rsidR="00C13DE6">
        <w:rPr>
          <w:rFonts w:hint="eastAsia"/>
        </w:rPr>
        <w:t>妥当性確認</w:t>
      </w:r>
      <w:r w:rsidRPr="00072C0F">
        <w:t>です。私たちが設計した製品や</w:t>
      </w:r>
      <w:r w:rsidR="00C13DE6">
        <w:rPr>
          <w:rFonts w:hint="eastAsia"/>
        </w:rPr>
        <w:t>工程</w:t>
      </w:r>
      <w:r w:rsidRPr="00072C0F">
        <w:t>が適合し、一貫性があること</w:t>
      </w:r>
      <w:r w:rsidR="00C13DE6">
        <w:rPr>
          <w:rFonts w:hint="eastAsia"/>
        </w:rPr>
        <w:t>の妥当性確認</w:t>
      </w:r>
      <w:r w:rsidRPr="00072C0F">
        <w:t>します。ですから</w:t>
      </w:r>
      <w:r w:rsidR="00C13DE6">
        <w:rPr>
          <w:rFonts w:hint="eastAsia"/>
        </w:rPr>
        <w:t>、</w:t>
      </w:r>
      <w:r w:rsidRPr="00072C0F">
        <w:t>ここで初品検査</w:t>
      </w:r>
      <w:r w:rsidR="00A33529">
        <w:rPr>
          <w:rFonts w:hint="eastAsia"/>
        </w:rPr>
        <w:t>(</w:t>
      </w:r>
      <w:r w:rsidR="00A33529">
        <w:t>FAI)</w:t>
      </w:r>
      <w:r w:rsidRPr="00072C0F">
        <w:t>を行い、工程が適合していることを検証することになります。</w:t>
      </w:r>
    </w:p>
    <w:p w14:paraId="74F4C0DA" w14:textId="03D49A15" w:rsidR="00072C0F" w:rsidRPr="00072C0F" w:rsidRDefault="00072C0F" w:rsidP="00072C0F">
      <w:pPr>
        <w:ind w:left="991" w:hangingChars="472" w:hanging="991"/>
      </w:pPr>
      <w:r w:rsidRPr="00072C0F">
        <w:rPr>
          <w:rFonts w:hint="eastAsia"/>
        </w:rPr>
        <w:t>ジェニファー：そして</w:t>
      </w:r>
      <w:r w:rsidR="00A33529">
        <w:rPr>
          <w:rFonts w:hint="eastAsia"/>
        </w:rPr>
        <w:t>フェーズ</w:t>
      </w:r>
      <w:r w:rsidRPr="00072C0F">
        <w:t>5は、</w:t>
      </w:r>
      <w:r w:rsidR="00A33529">
        <w:rPr>
          <w:rFonts w:hint="eastAsia"/>
        </w:rPr>
        <w:t>継続</w:t>
      </w:r>
      <w:r w:rsidRPr="00072C0F">
        <w:t xml:space="preserve">生産です。ここで学んだ教訓をプロセスに戻し、ベストプラクティスを取り入れます。もし不適合があれば、それをプロセスに反映させることで、プロセスをより良いものにすることができます。 </w:t>
      </w:r>
    </w:p>
    <w:p w14:paraId="6C975704" w14:textId="77777777" w:rsidR="00072C0F" w:rsidRPr="00072C0F" w:rsidRDefault="00072C0F" w:rsidP="00072C0F">
      <w:pPr>
        <w:ind w:left="991" w:hangingChars="472" w:hanging="991"/>
      </w:pPr>
      <w:r w:rsidRPr="00072C0F">
        <w:rPr>
          <w:rFonts w:hint="eastAsia"/>
        </w:rPr>
        <w:t>スーザン：わあ、これは本当に管理ツールですね。フェーズは、組織にとって本当に地図みたいなものでしょう？</w:t>
      </w:r>
    </w:p>
    <w:p w14:paraId="04F21CFB" w14:textId="77777777" w:rsidR="00072C0F" w:rsidRPr="00072C0F" w:rsidRDefault="00072C0F" w:rsidP="00072C0F">
      <w:pPr>
        <w:ind w:left="991" w:hangingChars="472" w:hanging="991"/>
      </w:pPr>
      <w:r w:rsidRPr="00072C0F">
        <w:rPr>
          <w:rFonts w:hint="eastAsia"/>
        </w:rPr>
        <w:t>ジェニファー：そうね。</w:t>
      </w:r>
      <w:r w:rsidRPr="00072C0F">
        <w:t xml:space="preserve"> </w:t>
      </w:r>
    </w:p>
    <w:p w14:paraId="574E8BA5" w14:textId="669B93BE" w:rsidR="00072C0F" w:rsidRPr="00072C0F" w:rsidRDefault="00072C0F" w:rsidP="00072C0F">
      <w:pPr>
        <w:ind w:left="991" w:hangingChars="472" w:hanging="991"/>
      </w:pPr>
      <w:r w:rsidRPr="00072C0F">
        <w:rPr>
          <w:rFonts w:hint="eastAsia"/>
        </w:rPr>
        <w:t>スーザン</w:t>
      </w:r>
      <w:r w:rsidRPr="00072C0F">
        <w:t>:9145が発表されて2、3年経ちますが、あなたは今その改訂版</w:t>
      </w:r>
      <w:r w:rsidR="00A33529">
        <w:rPr>
          <w:rFonts w:hint="eastAsia"/>
        </w:rPr>
        <w:t>の作業</w:t>
      </w:r>
      <w:r w:rsidRPr="00072C0F">
        <w:t>を</w:t>
      </w:r>
      <w:r w:rsidR="00A33529">
        <w:rPr>
          <w:rFonts w:hint="eastAsia"/>
        </w:rPr>
        <w:t>して</w:t>
      </w:r>
      <w:r w:rsidRPr="00072C0F">
        <w:t xml:space="preserve">いますね。あなたのチームが行っている改訂作業から、どのようなことが生まれてくるのでしょうか？ </w:t>
      </w:r>
    </w:p>
    <w:p w14:paraId="7B501733" w14:textId="284EF264" w:rsidR="00072C0F" w:rsidRPr="00072C0F" w:rsidRDefault="00072C0F" w:rsidP="00072C0F">
      <w:pPr>
        <w:ind w:left="991" w:hangingChars="472" w:hanging="991"/>
      </w:pPr>
      <w:r w:rsidRPr="00072C0F">
        <w:rPr>
          <w:rFonts w:hint="eastAsia"/>
        </w:rPr>
        <w:t>ジェニファー：この改訂の成果のほとんどは、より明確</w:t>
      </w:r>
      <w:r w:rsidR="00A33529">
        <w:rPr>
          <w:rFonts w:hint="eastAsia"/>
        </w:rPr>
        <w:t>化する</w:t>
      </w:r>
      <w:r w:rsidRPr="00072C0F">
        <w:rPr>
          <w:rFonts w:hint="eastAsia"/>
        </w:rPr>
        <w:t>ものです。</w:t>
      </w:r>
      <w:r w:rsidR="00A33529">
        <w:rPr>
          <w:rFonts w:hint="eastAsia"/>
        </w:rPr>
        <w:t>9</w:t>
      </w:r>
      <w:r w:rsidR="00A33529">
        <w:t>145</w:t>
      </w:r>
      <w:r w:rsidR="00A33529">
        <w:rPr>
          <w:rFonts w:hint="eastAsia"/>
        </w:rPr>
        <w:t>は業界で、</w:t>
      </w:r>
      <w:r w:rsidRPr="00072C0F">
        <w:rPr>
          <w:rFonts w:hint="eastAsia"/>
        </w:rPr>
        <w:t>ますます利用されるプロセスとなりつつあります。そのため、どうすればいいのかという疑問がたくさんあります。ですから、私たちの業界にとってより明確</w:t>
      </w:r>
      <w:r w:rsidRPr="00072C0F">
        <w:t xml:space="preserve">なものにするために、規格だけでなく、規格に付随するガイダンス資料にも、より明確なものを追加しています。 </w:t>
      </w:r>
    </w:p>
    <w:p w14:paraId="4A96ECB3" w14:textId="77777777" w:rsidR="00072C0F" w:rsidRPr="00072C0F" w:rsidRDefault="00072C0F" w:rsidP="00072C0F">
      <w:pPr>
        <w:ind w:left="991" w:hangingChars="472" w:hanging="991"/>
      </w:pPr>
      <w:r w:rsidRPr="00072C0F">
        <w:rPr>
          <w:rFonts w:hint="eastAsia"/>
        </w:rPr>
        <w:t>スーザン：ええ、</w:t>
      </w:r>
      <w:r w:rsidRPr="00072C0F">
        <w:t xml:space="preserve">APQPという言葉に気づきました。少なくとも IAQG やいくつかの資料の中では、APQP は今話題になっているようです。多くの人に知られるようになりました。では、人々は本当にこれを受け入れているのでしょうか？ </w:t>
      </w:r>
    </w:p>
    <w:p w14:paraId="1B035B88" w14:textId="08F1E35F" w:rsidR="00072C0F" w:rsidRPr="00072C0F" w:rsidRDefault="00072C0F" w:rsidP="00072C0F">
      <w:pPr>
        <w:ind w:left="991" w:hangingChars="472" w:hanging="991"/>
      </w:pPr>
      <w:r w:rsidRPr="00072C0F">
        <w:rPr>
          <w:rFonts w:hint="eastAsia"/>
        </w:rPr>
        <w:t>ジェニファー：はい。私が言ったように、リスク軽減のプロセスです。私たちの業界を、</w:t>
      </w:r>
      <w:r w:rsidR="00B13B3B">
        <w:rPr>
          <w:rFonts w:hint="eastAsia"/>
        </w:rPr>
        <w:t>受動</w:t>
      </w:r>
      <w:r w:rsidRPr="00072C0F">
        <w:rPr>
          <w:rFonts w:hint="eastAsia"/>
        </w:rPr>
        <w:t>的な状態から、より積極的な状態へと導いてくれました。だから、さっきも言ったように、潜在的なリスクや問題をプロセスの早い段階で見つけることができれば、修正するのが難しくなくなる。また、早い段階で修正する方が、修正にかかる</w:t>
      </w:r>
      <w:r w:rsidR="00A33529">
        <w:rPr>
          <w:rFonts w:hint="eastAsia"/>
        </w:rPr>
        <w:t>コスト</w:t>
      </w:r>
      <w:r w:rsidRPr="00072C0F">
        <w:rPr>
          <w:rFonts w:hint="eastAsia"/>
        </w:rPr>
        <w:t>も少なくて済む。</w:t>
      </w:r>
      <w:r w:rsidR="00B13B3B">
        <w:rPr>
          <w:rFonts w:hint="eastAsia"/>
        </w:rPr>
        <w:t>かつては生産後の行われていたプロセスだった</w:t>
      </w:r>
      <w:r w:rsidRPr="00072C0F">
        <w:rPr>
          <w:rFonts w:hint="eastAsia"/>
        </w:rPr>
        <w:t>。</w:t>
      </w:r>
    </w:p>
    <w:p w14:paraId="6ADB3557" w14:textId="1377A1D2" w:rsidR="00072C0F" w:rsidRPr="00072C0F" w:rsidRDefault="00072C0F" w:rsidP="00072C0F">
      <w:pPr>
        <w:ind w:left="991" w:hangingChars="472" w:hanging="991"/>
      </w:pPr>
      <w:r w:rsidRPr="00072C0F">
        <w:rPr>
          <w:rFonts w:hint="eastAsia"/>
        </w:rPr>
        <w:t>ジェニファー：要は、プロセスをより安定させ、不適合を少なくすることです。先ほども言ったように、</w:t>
      </w:r>
      <w:r w:rsidRPr="00072C0F">
        <w:t xml:space="preserve">APQPはプロセスの早い段階でリスクや問題を見つけようとするものです。潜在的な問題を修正するのは簡単ですし、部品が設計され生産された後よりも、プロセスの早い段階で問題を修正した方がコストがかかりません。 </w:t>
      </w:r>
    </w:p>
    <w:p w14:paraId="769A28A3" w14:textId="6B0F27F0" w:rsidR="00072C0F" w:rsidRPr="00072C0F" w:rsidRDefault="00072C0F" w:rsidP="00072C0F">
      <w:pPr>
        <w:ind w:left="991" w:hangingChars="472" w:hanging="991"/>
      </w:pPr>
      <w:r w:rsidRPr="00072C0F">
        <w:rPr>
          <w:rFonts w:hint="eastAsia"/>
        </w:rPr>
        <w:t>スーザン：ええ。それで、これは本当に</w:t>
      </w:r>
      <w:r w:rsidR="00B13B3B">
        <w:rPr>
          <w:rFonts w:hint="eastAsia"/>
        </w:rPr>
        <w:t>クロスファンクショナル</w:t>
      </w:r>
      <w:r w:rsidRPr="00072C0F">
        <w:rPr>
          <w:rFonts w:hint="eastAsia"/>
        </w:rPr>
        <w:t>チーム</w:t>
      </w:r>
      <w:r w:rsidR="00B13B3B">
        <w:rPr>
          <w:rFonts w:hint="eastAsia"/>
        </w:rPr>
        <w:t>の</w:t>
      </w:r>
      <w:r w:rsidRPr="00072C0F">
        <w:rPr>
          <w:rFonts w:hint="eastAsia"/>
        </w:rPr>
        <w:t>アプローチで、人々が問題や問題が発生する前にそれを特定する方法のように聞こえますが、あなたはそれに同意しますか？</w:t>
      </w:r>
    </w:p>
    <w:p w14:paraId="1315F3EC" w14:textId="7DC8D055" w:rsidR="00072C0F" w:rsidRPr="00072C0F" w:rsidRDefault="00072C0F" w:rsidP="00072C0F">
      <w:pPr>
        <w:ind w:left="991" w:hangingChars="472" w:hanging="991"/>
      </w:pPr>
      <w:r w:rsidRPr="00072C0F">
        <w:rPr>
          <w:rFonts w:hint="eastAsia"/>
        </w:rPr>
        <w:t>ジェニファー：ええ、</w:t>
      </w:r>
      <w:r w:rsidRPr="00072C0F">
        <w:t>100％そうです。そうね。クロスファンクショナルチーム</w:t>
      </w:r>
      <w:r w:rsidR="00B13B3B">
        <w:rPr>
          <w:rFonts w:hint="eastAsia"/>
        </w:rPr>
        <w:t>の</w:t>
      </w:r>
      <w:r w:rsidRPr="00072C0F">
        <w:t>アプローチです。私たちはしばしばサイロに固執しがちです。サイロといっても、エンジニアリングはエンジニアリ</w:t>
      </w:r>
      <w:r w:rsidRPr="00072C0F">
        <w:lastRenderedPageBreak/>
        <w:t>ングの世界にとどまり、品質は品質の世界にとどまり、製造は製造の世界にとどまります。製造は製造の世界に閉じこもり、全社的なコミュニケーションがうまくいっていないのです。</w:t>
      </w:r>
    </w:p>
    <w:p w14:paraId="4C3B5E34" w14:textId="77777777" w:rsidR="00072C0F" w:rsidRPr="00072C0F" w:rsidRDefault="00072C0F" w:rsidP="00072C0F">
      <w:pPr>
        <w:ind w:left="991" w:hangingChars="472" w:hanging="991"/>
      </w:pPr>
      <w:r w:rsidRPr="00072C0F">
        <w:rPr>
          <w:rFonts w:hint="eastAsia"/>
        </w:rPr>
        <w:t>ジェニファー：</w:t>
      </w:r>
      <w:r w:rsidRPr="00072C0F">
        <w:t>APQPは、私たちをそのような現状から救い出してくれます。すべてのチームが集まってブレーンストーミングを行い、アクションを実行に移すことで、より良い製品とプロセスを生み出すことができるのです。</w:t>
      </w:r>
    </w:p>
    <w:p w14:paraId="1C99D6F2" w14:textId="6F87C3A9" w:rsidR="00072C0F" w:rsidRPr="00072C0F" w:rsidRDefault="00072C0F" w:rsidP="00072C0F">
      <w:pPr>
        <w:ind w:left="991" w:hangingChars="472" w:hanging="991"/>
      </w:pPr>
      <w:r w:rsidRPr="00072C0F">
        <w:rPr>
          <w:rFonts w:hint="eastAsia"/>
        </w:rPr>
        <w:t>スーザン：それは素晴らしい。では、</w:t>
      </w:r>
      <w:r w:rsidRPr="00072C0F">
        <w:t xml:space="preserve">9145規格とその関わり方以外で、APQPについて知っておくと役に立つことや、APQPをもっと理解するのに役立つツールはどこにあるのでしょうか？ </w:t>
      </w:r>
    </w:p>
    <w:p w14:paraId="54D7C486" w14:textId="77777777" w:rsidR="00072C0F" w:rsidRPr="00072C0F" w:rsidRDefault="00072C0F" w:rsidP="00072C0F">
      <w:pPr>
        <w:ind w:left="991" w:hangingChars="472" w:hanging="991"/>
      </w:pPr>
      <w:r w:rsidRPr="00072C0F">
        <w:rPr>
          <w:rFonts w:hint="eastAsia"/>
        </w:rPr>
        <w:t>ジェニファー：いい質問ですね。</w:t>
      </w:r>
      <w:r w:rsidRPr="00072C0F">
        <w:t>IAQG のウェブサイトから、SCMH のページ（Supply Chain Management Handbook の略）にアクセスしてください。</w:t>
      </w:r>
    </w:p>
    <w:p w14:paraId="749B34E0" w14:textId="192418CF" w:rsidR="00072C0F" w:rsidRPr="00072C0F" w:rsidRDefault="00072C0F" w:rsidP="00072C0F">
      <w:pPr>
        <w:ind w:left="991" w:hangingChars="472" w:hanging="991"/>
      </w:pPr>
      <w:r w:rsidRPr="00072C0F">
        <w:rPr>
          <w:rFonts w:hint="eastAsia"/>
        </w:rPr>
        <w:t>ジェニファー：</w:t>
      </w:r>
      <w:r w:rsidRPr="00072C0F">
        <w:t>7.3 APQPの下には、活用できる資料がたくさんあり、私たちの業界では無料で利用できます。APQPの主要な部分についてのウェビナーもあります。さらにガイダンス資料もあります。それについては先ほどお話ししました。これら</w:t>
      </w:r>
      <w:r w:rsidR="00B13B3B">
        <w:rPr>
          <w:rFonts w:hint="eastAsia"/>
        </w:rPr>
        <w:t>は、</w:t>
      </w:r>
      <w:r w:rsidRPr="00072C0F">
        <w:t>活動をどのように行うか、どのように展開するかについて</w:t>
      </w:r>
      <w:r w:rsidR="00B13B3B">
        <w:rPr>
          <w:rFonts w:hint="eastAsia"/>
        </w:rPr>
        <w:t>の資料</w:t>
      </w:r>
      <w:r w:rsidRPr="00072C0F">
        <w:t>です。また、APQP活動を支援するために、業界が使用できるテンプレートやチェックリストも用意しています。</w:t>
      </w:r>
    </w:p>
    <w:p w14:paraId="01485A4F" w14:textId="022131E5" w:rsidR="00072C0F" w:rsidRPr="00072C0F" w:rsidRDefault="00072C0F" w:rsidP="00072C0F">
      <w:pPr>
        <w:ind w:left="991" w:hangingChars="472" w:hanging="991"/>
      </w:pPr>
      <w:r w:rsidRPr="00072C0F">
        <w:rPr>
          <w:rFonts w:hint="eastAsia"/>
        </w:rPr>
        <w:t>スーザン</w:t>
      </w:r>
      <w:r w:rsidRPr="00072C0F">
        <w:t>:ええ、豊富な情報がありますし、それはSCMHの</w:t>
      </w:r>
      <w:r w:rsidR="00D42590">
        <w:rPr>
          <w:rFonts w:hint="eastAsia"/>
        </w:rPr>
        <w:t>「計画・管理」</w:t>
      </w:r>
      <w:r w:rsidRPr="00072C0F">
        <w:t xml:space="preserve">のセクションですよね？ </w:t>
      </w:r>
    </w:p>
    <w:p w14:paraId="4FBD2F96" w14:textId="334CA19D" w:rsidR="00072C0F" w:rsidRPr="00072C0F" w:rsidRDefault="001978C8" w:rsidP="00072C0F">
      <w:pPr>
        <w:ind w:left="991" w:hangingChars="472" w:hanging="991"/>
      </w:pPr>
      <w:r>
        <w:rPr>
          <w:rFonts w:hint="eastAsia"/>
        </w:rPr>
        <w:t>ジェニファー</w:t>
      </w:r>
      <w:r w:rsidR="00072C0F" w:rsidRPr="00072C0F">
        <w:t xml:space="preserve">:はい。 </w:t>
      </w:r>
    </w:p>
    <w:p w14:paraId="27D771C0" w14:textId="6B8288D3" w:rsidR="00072C0F" w:rsidRPr="00072C0F" w:rsidRDefault="00072C0F" w:rsidP="00072C0F">
      <w:pPr>
        <w:ind w:left="991" w:hangingChars="472" w:hanging="991"/>
      </w:pPr>
      <w:r w:rsidRPr="00072C0F">
        <w:rPr>
          <w:rFonts w:hint="eastAsia"/>
        </w:rPr>
        <w:t>そうです。だから絶対に見てみて。ウェビナーもたくさんあるし、人々がもっと情報を得られるような資料もたくさんあるわ。では、</w:t>
      </w:r>
      <w:r w:rsidRPr="00072C0F">
        <w:t>S</w:t>
      </w:r>
      <w:r w:rsidR="001978C8">
        <w:rPr>
          <w:rFonts w:hint="eastAsia"/>
        </w:rPr>
        <w:t>C</w:t>
      </w:r>
      <w:r w:rsidRPr="00072C0F">
        <w:t xml:space="preserve">MHから提供される可能性のあるものは何でしょうか？もっと多くのツールが登場するのでしょうか？ </w:t>
      </w:r>
    </w:p>
    <w:p w14:paraId="0F33930B" w14:textId="06354114" w:rsidR="00072C0F" w:rsidRPr="00072C0F" w:rsidRDefault="00072C0F" w:rsidP="00072C0F">
      <w:pPr>
        <w:ind w:left="991" w:hangingChars="472" w:hanging="991"/>
      </w:pPr>
      <w:r w:rsidRPr="00072C0F">
        <w:rPr>
          <w:rFonts w:hint="eastAsia"/>
        </w:rPr>
        <w:t>ジェニファー：そうですね、</w:t>
      </w:r>
      <w:r w:rsidR="00D42590">
        <w:rPr>
          <w:rFonts w:hint="eastAsia"/>
        </w:rPr>
        <w:t>改正</w:t>
      </w:r>
      <w:r w:rsidRPr="00072C0F">
        <w:rPr>
          <w:rFonts w:hint="eastAsia"/>
        </w:rPr>
        <w:t>を進めていく中で、私たちが得た業界からのフィードバックのいくつかを持ち帰り、そのフィードバックを通じて明らかになったことを、私たちのガイダンス資料に</w:t>
      </w:r>
      <w:r w:rsidR="00D42590">
        <w:rPr>
          <w:rFonts w:hint="eastAsia"/>
        </w:rPr>
        <w:t>反映</w:t>
      </w:r>
      <w:r w:rsidRPr="00072C0F">
        <w:rPr>
          <w:rFonts w:hint="eastAsia"/>
        </w:rPr>
        <w:t>しています。</w:t>
      </w:r>
      <w:r w:rsidRPr="00072C0F">
        <w:t>9145の</w:t>
      </w:r>
      <w:r w:rsidR="00D42590">
        <w:rPr>
          <w:rFonts w:hint="eastAsia"/>
        </w:rPr>
        <w:t>改正</w:t>
      </w:r>
      <w:r w:rsidRPr="00072C0F">
        <w:t>に伴い、ガイダンス資料も更新してい</w:t>
      </w:r>
      <w:r w:rsidR="00D42590">
        <w:rPr>
          <w:rFonts w:hint="eastAsia"/>
        </w:rPr>
        <w:t>きます</w:t>
      </w:r>
      <w:r w:rsidRPr="00072C0F">
        <w:t xml:space="preserve">。ですから、まだまだこれからです。 </w:t>
      </w:r>
    </w:p>
    <w:p w14:paraId="489CBAA1" w14:textId="77777777" w:rsidR="00072C0F" w:rsidRPr="00072C0F" w:rsidRDefault="00072C0F" w:rsidP="00072C0F">
      <w:pPr>
        <w:ind w:left="991" w:hangingChars="472" w:hanging="991"/>
      </w:pPr>
      <w:r w:rsidRPr="00072C0F">
        <w:rPr>
          <w:rFonts w:hint="eastAsia"/>
        </w:rPr>
        <w:t>スーザン：いいですね。では、少し趣向を変えて、あなたについてお話ししましょう。あなたが</w:t>
      </w:r>
      <w:r w:rsidRPr="00072C0F">
        <w:t xml:space="preserve">IAQGに参加するようになったのはいつですか？ </w:t>
      </w:r>
    </w:p>
    <w:p w14:paraId="3FB07DB7" w14:textId="77777777" w:rsidR="00072C0F" w:rsidRPr="00072C0F" w:rsidRDefault="00072C0F" w:rsidP="00072C0F">
      <w:pPr>
        <w:ind w:left="991" w:hangingChars="472" w:hanging="991"/>
      </w:pPr>
      <w:r w:rsidRPr="00072C0F">
        <w:rPr>
          <w:rFonts w:hint="eastAsia"/>
        </w:rPr>
        <w:t>ジェニファー：</w:t>
      </w:r>
      <w:r w:rsidRPr="00072C0F">
        <w:t xml:space="preserve">IAQGに参加し始めたのは約4年前です。以前勤めていた会社を辞め、スピリットに来ました。私は前の会社で APQP の知識を持っていましたし、9145 チームはスピリットのメンバーからの参加を必要としていました。それで私はチームに加わることになりました。それ以来ずっとこのチームにいます。大好きです。AAQG と IAQG に多くの情熱を持っています。この組織には良いことがたくさんあります。 </w:t>
      </w:r>
    </w:p>
    <w:p w14:paraId="70D3BD67" w14:textId="3A5E35C4" w:rsidR="00072C0F" w:rsidRPr="00072C0F" w:rsidRDefault="00072C0F" w:rsidP="00072C0F">
      <w:pPr>
        <w:ind w:left="991" w:hangingChars="472" w:hanging="991"/>
      </w:pPr>
      <w:r w:rsidRPr="00072C0F">
        <w:rPr>
          <w:rFonts w:hint="eastAsia"/>
        </w:rPr>
        <w:t>スーザン：ええ。そうですね。最初の自己紹介で言いそびれたのですが、あなたはつい最近、</w:t>
      </w:r>
      <w:r w:rsidRPr="00072C0F">
        <w:t>AAQGの</w:t>
      </w:r>
      <w:r w:rsidR="00D42590">
        <w:rPr>
          <w:rFonts w:hint="eastAsia"/>
        </w:rPr>
        <w:t>アーリー</w:t>
      </w:r>
      <w:r w:rsidRPr="00072C0F">
        <w:t>キャリアチームのチームリーダーになったばかりです。それについて少し話していただけますか？また、この分野に入ろうとする人たちにどのようなアドバイスをしますか？</w:t>
      </w:r>
    </w:p>
    <w:p w14:paraId="06161627" w14:textId="0443F316" w:rsidR="00072C0F" w:rsidRPr="00072C0F" w:rsidRDefault="00072C0F" w:rsidP="00072C0F">
      <w:pPr>
        <w:ind w:left="991" w:hangingChars="472" w:hanging="991"/>
      </w:pPr>
      <w:r w:rsidRPr="00072C0F">
        <w:rPr>
          <w:rFonts w:hint="eastAsia"/>
        </w:rPr>
        <w:t>ジェニファー：もちろんです。</w:t>
      </w:r>
      <w:r w:rsidR="00D42590">
        <w:rPr>
          <w:rFonts w:hint="eastAsia"/>
        </w:rPr>
        <w:t>専門家</w:t>
      </w:r>
      <w:r w:rsidRPr="00072C0F">
        <w:rPr>
          <w:rFonts w:hint="eastAsia"/>
        </w:rPr>
        <w:t>は</w:t>
      </w:r>
      <w:r w:rsidRPr="00072C0F">
        <w:t>IAQGやAAQGに参加してください。今、私たちの業界では、離職者や退職者によって多くの知識が失われています。ですから、新進気鋭の人たちを指導し、</w:t>
      </w:r>
      <w:r w:rsidR="00D42590">
        <w:rPr>
          <w:rFonts w:hint="eastAsia"/>
        </w:rPr>
        <w:t>若手専門家</w:t>
      </w:r>
      <w:r w:rsidRPr="00072C0F">
        <w:t>のパイプラインを構築して、この活動を継続させ、業界に新風を吹き込む必要があるのです。</w:t>
      </w:r>
    </w:p>
    <w:p w14:paraId="185C81DB" w14:textId="63B87392" w:rsidR="00072C0F" w:rsidRPr="00072C0F" w:rsidRDefault="00072C0F" w:rsidP="00072C0F">
      <w:pPr>
        <w:ind w:left="991" w:hangingChars="472" w:hanging="991"/>
      </w:pPr>
      <w:r w:rsidRPr="00072C0F">
        <w:rPr>
          <w:rFonts w:hint="eastAsia"/>
        </w:rPr>
        <w:t>ジェニファー：これは、</w:t>
      </w:r>
      <w:r w:rsidRPr="00072C0F">
        <w:t>IAQG内のさまざまなセクターで見られます。そのため、IAQGや各部門では、</w:t>
      </w:r>
      <w:r w:rsidRPr="00072C0F">
        <w:lastRenderedPageBreak/>
        <w:t>メンターシップやキャリア開発プログラムと呼ばれるものを始めたり、活性化させたりしています。ですから、もしAAQGやIAQGに参加することに非常に興味を持っている若い専門家がいたら、</w:t>
      </w:r>
      <w:r w:rsidR="00D42590">
        <w:rPr>
          <w:rFonts w:hint="eastAsia"/>
        </w:rPr>
        <w:t>V</w:t>
      </w:r>
      <w:r w:rsidR="00D42590">
        <w:t>oting member(</w:t>
      </w:r>
      <w:r w:rsidRPr="00072C0F">
        <w:t>投票権を持つ</w:t>
      </w:r>
      <w:r w:rsidR="00D42590">
        <w:rPr>
          <w:rFonts w:hint="eastAsia"/>
        </w:rPr>
        <w:t>メンバー会社)</w:t>
      </w:r>
      <w:r w:rsidRPr="00072C0F">
        <w:t xml:space="preserve">に連絡を取り、そのことを伝えることを強くお勧めします。そうすれば、その名前を私たちに伝えてくれるでしょうし、私たちはその人たちをプロジェクトに参加させ、活動を開始させることができます。 </w:t>
      </w:r>
    </w:p>
    <w:p w14:paraId="2FEE5E10" w14:textId="77777777" w:rsidR="00072C0F" w:rsidRPr="00072C0F" w:rsidRDefault="00072C0F" w:rsidP="00072C0F">
      <w:pPr>
        <w:ind w:left="991" w:hangingChars="472" w:hanging="991"/>
      </w:pPr>
      <w:r w:rsidRPr="00072C0F">
        <w:rPr>
          <w:rFonts w:hint="eastAsia"/>
        </w:rPr>
        <w:t>スーザン：継続すること。繁栄を続けるのでしょう？ええ。素晴らしい。では最後に。</w:t>
      </w:r>
      <w:r w:rsidRPr="00072C0F">
        <w:t>APQPについて、そのプロセスや柱、あるいは人々がどのようにAPQPを活用しているかなど、私たちがあまり取り上げていないことで、みんなに知っておいてほしいことはありますか？</w:t>
      </w:r>
    </w:p>
    <w:p w14:paraId="669B6BCB" w14:textId="23E603CB" w:rsidR="00072C0F" w:rsidRPr="00072C0F" w:rsidRDefault="00072C0F" w:rsidP="00072C0F">
      <w:pPr>
        <w:ind w:left="991" w:hangingChars="472" w:hanging="991"/>
      </w:pPr>
      <w:r w:rsidRPr="00072C0F">
        <w:rPr>
          <w:rFonts w:hint="eastAsia"/>
        </w:rPr>
        <w:t>ジェニファー：私たちがよく耳にする懸念事項のひとつは、先行作業が多く、導入には</w:t>
      </w:r>
      <w:r w:rsidR="00D42590">
        <w:rPr>
          <w:rFonts w:hint="eastAsia"/>
        </w:rPr>
        <w:t>コスト</w:t>
      </w:r>
      <w:r w:rsidRPr="00072C0F">
        <w:t xml:space="preserve">がかかりすぎるということです。私が言えることは、確かに仕事は増えますが、その仕事をすることで、実際に製品を確保することができるということです。より良い製品、より良いプロセス、そして実際にコスト削減につながります。不適合も減らすことができる。つまり、全体として、より堅牢なプロセスを実現できるのです。 </w:t>
      </w:r>
    </w:p>
    <w:p w14:paraId="09B7EFF8" w14:textId="73833EBB" w:rsidR="007357D2" w:rsidRPr="00072C0F" w:rsidRDefault="00072C0F" w:rsidP="00072C0F">
      <w:pPr>
        <w:ind w:left="991" w:hangingChars="472" w:hanging="991"/>
      </w:pPr>
      <w:r w:rsidRPr="00072C0F">
        <w:rPr>
          <w:rFonts w:hint="eastAsia"/>
        </w:rPr>
        <w:t>スーザン：素晴らしい。ありがとう、ジェニファー。今日は</w:t>
      </w:r>
      <w:r w:rsidRPr="00072C0F">
        <w:t>APQPについて、またアーリーキャリア・チームについて少しお話しできて、本当に感謝しています。以上、IAQGクオリティ・ホライズンをお聴きいただきましたスーザン・マトソンでした。次回までお元気で。</w:t>
      </w:r>
    </w:p>
    <w:sectPr w:rsidR="007357D2" w:rsidRPr="00072C0F" w:rsidSect="001978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61A6"/>
    <w:multiLevelType w:val="multilevel"/>
    <w:tmpl w:val="E36C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476172">
    <w:abstractNumId w:val="0"/>
  </w:num>
  <w:num w:numId="2" w16cid:durableId="1549607281">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BA"/>
    <w:rsid w:val="00072C0F"/>
    <w:rsid w:val="00152DEA"/>
    <w:rsid w:val="001978C8"/>
    <w:rsid w:val="0025216F"/>
    <w:rsid w:val="0053059F"/>
    <w:rsid w:val="006072D4"/>
    <w:rsid w:val="00732BD2"/>
    <w:rsid w:val="007357D2"/>
    <w:rsid w:val="00762CF3"/>
    <w:rsid w:val="007C22BA"/>
    <w:rsid w:val="00A33529"/>
    <w:rsid w:val="00B13B3B"/>
    <w:rsid w:val="00C13DE6"/>
    <w:rsid w:val="00D42590"/>
    <w:rsid w:val="00E66CC7"/>
    <w:rsid w:val="00E90893"/>
    <w:rsid w:val="00ED1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05D753"/>
  <w15:chartTrackingRefBased/>
  <w15:docId w15:val="{4F5D39D9-E841-460A-B9B2-21E0DA25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22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22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22B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22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22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22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22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22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22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22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22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22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22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22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22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22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22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22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22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2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2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2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2BA"/>
    <w:pPr>
      <w:spacing w:before="160" w:after="160"/>
      <w:jc w:val="center"/>
    </w:pPr>
    <w:rPr>
      <w:i/>
      <w:iCs/>
      <w:color w:val="404040" w:themeColor="text1" w:themeTint="BF"/>
    </w:rPr>
  </w:style>
  <w:style w:type="character" w:customStyle="1" w:styleId="a8">
    <w:name w:val="引用文 (文字)"/>
    <w:basedOn w:val="a0"/>
    <w:link w:val="a7"/>
    <w:uiPriority w:val="29"/>
    <w:rsid w:val="007C22BA"/>
    <w:rPr>
      <w:i/>
      <w:iCs/>
      <w:color w:val="404040" w:themeColor="text1" w:themeTint="BF"/>
    </w:rPr>
  </w:style>
  <w:style w:type="paragraph" w:styleId="a9">
    <w:name w:val="List Paragraph"/>
    <w:basedOn w:val="a"/>
    <w:uiPriority w:val="34"/>
    <w:qFormat/>
    <w:rsid w:val="007C22BA"/>
    <w:pPr>
      <w:ind w:left="720"/>
      <w:contextualSpacing/>
    </w:pPr>
  </w:style>
  <w:style w:type="character" w:styleId="21">
    <w:name w:val="Intense Emphasis"/>
    <w:basedOn w:val="a0"/>
    <w:uiPriority w:val="21"/>
    <w:qFormat/>
    <w:rsid w:val="007C22BA"/>
    <w:rPr>
      <w:i/>
      <w:iCs/>
      <w:color w:val="0F4761" w:themeColor="accent1" w:themeShade="BF"/>
    </w:rPr>
  </w:style>
  <w:style w:type="paragraph" w:styleId="22">
    <w:name w:val="Intense Quote"/>
    <w:basedOn w:val="a"/>
    <w:next w:val="a"/>
    <w:link w:val="23"/>
    <w:uiPriority w:val="30"/>
    <w:qFormat/>
    <w:rsid w:val="007C2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22BA"/>
    <w:rPr>
      <w:i/>
      <w:iCs/>
      <w:color w:val="0F4761" w:themeColor="accent1" w:themeShade="BF"/>
    </w:rPr>
  </w:style>
  <w:style w:type="character" w:styleId="24">
    <w:name w:val="Intense Reference"/>
    <w:basedOn w:val="a0"/>
    <w:uiPriority w:val="32"/>
    <w:qFormat/>
    <w:rsid w:val="007C22BA"/>
    <w:rPr>
      <w:b/>
      <w:bCs/>
      <w:smallCaps/>
      <w:color w:val="0F4761" w:themeColor="accent1" w:themeShade="BF"/>
      <w:spacing w:val="5"/>
    </w:rPr>
  </w:style>
  <w:style w:type="character" w:styleId="aa">
    <w:name w:val="Hyperlink"/>
    <w:basedOn w:val="a0"/>
    <w:uiPriority w:val="99"/>
    <w:unhideWhenUsed/>
    <w:rsid w:val="00762CF3"/>
    <w:rPr>
      <w:color w:val="467886" w:themeColor="hyperlink"/>
      <w:u w:val="single"/>
    </w:rPr>
  </w:style>
  <w:style w:type="character" w:styleId="ab">
    <w:name w:val="Unresolved Mention"/>
    <w:basedOn w:val="a0"/>
    <w:uiPriority w:val="99"/>
    <w:semiHidden/>
    <w:unhideWhenUsed/>
    <w:rsid w:val="00762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5225">
      <w:bodyDiv w:val="1"/>
      <w:marLeft w:val="0"/>
      <w:marRight w:val="0"/>
      <w:marTop w:val="0"/>
      <w:marBottom w:val="0"/>
      <w:divBdr>
        <w:top w:val="none" w:sz="0" w:space="0" w:color="auto"/>
        <w:left w:val="none" w:sz="0" w:space="0" w:color="auto"/>
        <w:bottom w:val="none" w:sz="0" w:space="0" w:color="auto"/>
        <w:right w:val="none" w:sz="0" w:space="0" w:color="auto"/>
      </w:divBdr>
    </w:div>
    <w:div w:id="408357036">
      <w:bodyDiv w:val="1"/>
      <w:marLeft w:val="0"/>
      <w:marRight w:val="0"/>
      <w:marTop w:val="0"/>
      <w:marBottom w:val="0"/>
      <w:divBdr>
        <w:top w:val="none" w:sz="0" w:space="0" w:color="auto"/>
        <w:left w:val="none" w:sz="0" w:space="0" w:color="auto"/>
        <w:bottom w:val="none" w:sz="0" w:space="0" w:color="auto"/>
        <w:right w:val="none" w:sz="0" w:space="0" w:color="auto"/>
      </w:divBdr>
    </w:div>
    <w:div w:id="1044063950">
      <w:bodyDiv w:val="1"/>
      <w:marLeft w:val="0"/>
      <w:marRight w:val="0"/>
      <w:marTop w:val="0"/>
      <w:marBottom w:val="0"/>
      <w:divBdr>
        <w:top w:val="none" w:sz="0" w:space="0" w:color="auto"/>
        <w:left w:val="none" w:sz="0" w:space="0" w:color="auto"/>
        <w:bottom w:val="none" w:sz="0" w:space="0" w:color="auto"/>
        <w:right w:val="none" w:sz="0" w:space="0" w:color="auto"/>
      </w:divBdr>
    </w:div>
    <w:div w:id="11238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zzsprout.com/2004393/11803496-advanced-product-quality-planning-apqp-a-project-management-tool-of-the-iaqg"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913</Words>
  <Characters>5210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城福 隆司</dc:creator>
  <cp:keywords/>
  <dc:description/>
  <cp:lastModifiedBy>Jun Nishiguchi/西口 潤</cp:lastModifiedBy>
  <cp:revision>7</cp:revision>
  <dcterms:created xsi:type="dcterms:W3CDTF">2024-09-08T05:30:00Z</dcterms:created>
  <dcterms:modified xsi:type="dcterms:W3CDTF">2024-11-19T05:20:00Z</dcterms:modified>
</cp:coreProperties>
</file>