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8F193" w14:textId="26DEB3A8" w:rsidR="00D431C6" w:rsidRDefault="00AC411E" w:rsidP="005355B2">
      <w:pPr>
        <w:spacing w:line="400" w:lineRule="exact"/>
      </w:pPr>
      <w:r>
        <w:rPr>
          <w:rFonts w:hint="eastAsia"/>
        </w:rPr>
        <w:t>Season4</w:t>
      </w:r>
      <w:r w:rsidR="00D431C6">
        <w:rPr>
          <w:rFonts w:hint="eastAsia"/>
        </w:rPr>
        <w:t xml:space="preserve">　</w:t>
      </w:r>
      <w:r w:rsidR="00D431C6" w:rsidRPr="00D431C6">
        <w:t xml:space="preserve">Episode </w:t>
      </w:r>
      <w:r w:rsidR="005355B2">
        <w:rPr>
          <w:rFonts w:hint="eastAsia"/>
        </w:rPr>
        <w:t>5</w:t>
      </w:r>
    </w:p>
    <w:p w14:paraId="42BF0F28" w14:textId="70957DA3" w:rsidR="00F05FEF" w:rsidRDefault="005355B2" w:rsidP="005355B2">
      <w:pPr>
        <w:spacing w:line="400" w:lineRule="exact"/>
      </w:pPr>
      <w:r w:rsidRPr="005355B2">
        <w:t>Building Global Relationships: Insights from the IAQG Strategic Relationship Stream</w:t>
      </w:r>
    </w:p>
    <w:p w14:paraId="062A6D72" w14:textId="77777777" w:rsidR="00BB620A" w:rsidRDefault="00BB620A" w:rsidP="00BB620A">
      <w:pPr>
        <w:spacing w:line="400" w:lineRule="exact"/>
      </w:pPr>
      <w:r>
        <w:rPr>
          <w:rFonts w:hint="eastAsia"/>
        </w:rPr>
        <w:t>概要：</w:t>
      </w:r>
      <w:r>
        <w:t>IAQG戦略的関係構築のポイント</w:t>
      </w:r>
    </w:p>
    <w:p w14:paraId="24B5609E" w14:textId="77777777" w:rsidR="00BB620A" w:rsidRDefault="00BB620A" w:rsidP="00BB620A">
      <w:pPr>
        <w:spacing w:line="400" w:lineRule="exact"/>
        <w:ind w:leftChars="322" w:left="708"/>
      </w:pPr>
      <w:r>
        <w:t>IAQGは、規格策定（製品提供）だけでなく、ステークホルダーとの「関係性」を強化する新体制へと移行している。新体制の構築: 宇宙・防衛に加え、新たに「民間航空」チームを設置。顧客ニーズを直接汲み取り、SCMHやOasisなどのIAQG製品に反映させる二重の責任を担う。</w:t>
      </w:r>
    </w:p>
    <w:p w14:paraId="5D485BB2" w14:textId="77777777" w:rsidR="00BB620A" w:rsidRDefault="00BB620A" w:rsidP="00BB620A">
      <w:pPr>
        <w:spacing w:line="400" w:lineRule="exact"/>
        <w:ind w:leftChars="322" w:left="708"/>
      </w:pPr>
      <w:r>
        <w:rPr>
          <w:rFonts w:hint="eastAsia"/>
        </w:rPr>
        <w:t>「予防型」へのシフト</w:t>
      </w:r>
      <w:r>
        <w:t>: 問題発生後の対応ではなく、市場トレンドを先読みして「予測・予防」するプロアクティブなアプローチを推進。これにより、インフレ下でのコスト効率とスピードを向上させる。</w:t>
      </w:r>
    </w:p>
    <w:p w14:paraId="2A109803" w14:textId="3BF2B4C0" w:rsidR="00BB620A" w:rsidRPr="00BB620A" w:rsidRDefault="00BB620A" w:rsidP="00BB620A">
      <w:pPr>
        <w:spacing w:line="400" w:lineRule="exact"/>
        <w:ind w:leftChars="322" w:left="708"/>
      </w:pPr>
      <w:r>
        <w:rPr>
          <w:rFonts w:hint="eastAsia"/>
        </w:rPr>
        <w:t>グローバルな知見の集約</w:t>
      </w:r>
      <w:r>
        <w:t>: CRMツールの導入による情報のデータ化と、地域・文化の多様性を活かした「24時間体制」の連携により、サプライチェーン全体へ一貫した価値を提供する。</w:t>
      </w:r>
    </w:p>
    <w:tbl>
      <w:tblPr>
        <w:tblW w:w="9757" w:type="dxa"/>
        <w:tblCellMar>
          <w:left w:w="99" w:type="dxa"/>
          <w:right w:w="99" w:type="dxa"/>
        </w:tblCellMar>
        <w:tblLook w:val="04A0" w:firstRow="1" w:lastRow="0" w:firstColumn="1" w:lastColumn="0" w:noHBand="0" w:noVBand="1"/>
      </w:tblPr>
      <w:tblGrid>
        <w:gridCol w:w="2840"/>
        <w:gridCol w:w="6917"/>
      </w:tblGrid>
      <w:tr w:rsidR="005355B2" w:rsidRPr="005355B2" w14:paraId="7051B6DE" w14:textId="77777777" w:rsidTr="005355B2">
        <w:trPr>
          <w:trHeight w:val="3000"/>
        </w:trPr>
        <w:tc>
          <w:tcPr>
            <w:tcW w:w="2840" w:type="dxa"/>
            <w:tcBorders>
              <w:top w:val="nil"/>
              <w:left w:val="nil"/>
              <w:bottom w:val="nil"/>
              <w:right w:val="nil"/>
            </w:tcBorders>
            <w:noWrap/>
            <w:hideMark/>
          </w:tcPr>
          <w:p w14:paraId="77F1841B" w14:textId="77777777" w:rsidR="005355B2" w:rsidRPr="005355B2" w:rsidRDefault="005355B2" w:rsidP="005355B2">
            <w:pPr>
              <w:widowControl/>
              <w:spacing w:after="0" w:line="400" w:lineRule="exact"/>
              <w:rPr>
                <w:rFonts w:ascii="Arial Unicode MS" w:eastAsia="游ゴシック" w:hAnsi="Arial Unicode MS" w:cs="ＭＳ Ｐゴシック"/>
                <w:color w:val="131314"/>
                <w:kern w:val="0"/>
                <w:sz w:val="20"/>
                <w:szCs w:val="20"/>
                <w14:ligatures w14:val="none"/>
              </w:rPr>
            </w:pPr>
            <w:r w:rsidRPr="005355B2">
              <w:rPr>
                <w:rFonts w:ascii="Arial Unicode MS" w:eastAsia="游ゴシック" w:hAnsi="Arial Unicode MS" w:cs="ＭＳ Ｐゴシック"/>
                <w:color w:val="131314"/>
                <w:kern w:val="0"/>
                <w:sz w:val="20"/>
                <w:szCs w:val="20"/>
                <w14:ligatures w14:val="none"/>
              </w:rPr>
              <w:t>スーザン・マトソン</w:t>
            </w:r>
          </w:p>
        </w:tc>
        <w:tc>
          <w:tcPr>
            <w:tcW w:w="6917" w:type="dxa"/>
            <w:tcBorders>
              <w:top w:val="nil"/>
              <w:left w:val="nil"/>
              <w:bottom w:val="nil"/>
              <w:right w:val="nil"/>
            </w:tcBorders>
            <w:hideMark/>
          </w:tcPr>
          <w:p w14:paraId="0766081B" w14:textId="77777777" w:rsidR="005355B2" w:rsidRPr="005355B2" w:rsidRDefault="005355B2" w:rsidP="005355B2">
            <w:pPr>
              <w:widowControl/>
              <w:spacing w:after="0" w:line="400" w:lineRule="exact"/>
              <w:rPr>
                <w:rFonts w:ascii="游ゴシック" w:eastAsia="游ゴシック" w:hAnsi="游ゴシック" w:cs="ＭＳ Ｐゴシック"/>
                <w:color w:val="000000"/>
                <w:kern w:val="0"/>
                <w:szCs w:val="22"/>
                <w14:ligatures w14:val="none"/>
              </w:rPr>
            </w:pPr>
            <w:r w:rsidRPr="005355B2">
              <w:rPr>
                <w:rFonts w:ascii="游ゴシック" w:eastAsia="游ゴシック" w:hAnsi="游ゴシック" w:cs="ＭＳ Ｐゴシック" w:hint="eastAsia"/>
                <w:color w:val="000000"/>
                <w:kern w:val="0"/>
                <w:szCs w:val="22"/>
                <w14:ligatures w14:val="none"/>
              </w:rPr>
              <w:t>Quality Horizon</w:t>
            </w:r>
            <w:proofErr w:type="gramStart"/>
            <w:r w:rsidRPr="005355B2">
              <w:rPr>
                <w:rFonts w:ascii="游ゴシック" w:eastAsia="游ゴシック" w:hAnsi="游ゴシック" w:cs="ＭＳ Ｐゴシック" w:hint="eastAsia"/>
                <w:color w:val="000000"/>
                <w:kern w:val="0"/>
                <w:szCs w:val="22"/>
                <w14:ligatures w14:val="none"/>
              </w:rPr>
              <w:t>へようこそ</w:t>
            </w:r>
            <w:proofErr w:type="gramEnd"/>
            <w:r w:rsidRPr="005355B2">
              <w:rPr>
                <w:rFonts w:ascii="游ゴシック" w:eastAsia="游ゴシック" w:hAnsi="游ゴシック" w:cs="ＭＳ Ｐゴシック" w:hint="eastAsia"/>
                <w:color w:val="000000"/>
                <w:kern w:val="0"/>
                <w:szCs w:val="22"/>
                <w14:ligatures w14:val="none"/>
              </w:rPr>
              <w:t>。このポッドキャストはIAQG（国際航空宇宙品質グループ）がIAQGのために制作しています。皆さんこんにちは、IAQG Quality Horizonの新しいエピソードへようこそ。スーザン・マトソンです。本日は、BAEシステムズ・グループの品質ディレクターであり、IAQGの戦略的関係ストリームのリードを務めるアンディ・マーハーさんをお迎えしています。アンディ、番組へようこそ。</w:t>
            </w:r>
          </w:p>
        </w:tc>
      </w:tr>
      <w:tr w:rsidR="005355B2" w:rsidRPr="005355B2" w14:paraId="4DA871F1" w14:textId="77777777" w:rsidTr="005355B2">
        <w:trPr>
          <w:trHeight w:val="1125"/>
        </w:trPr>
        <w:tc>
          <w:tcPr>
            <w:tcW w:w="2840" w:type="dxa"/>
            <w:tcBorders>
              <w:top w:val="nil"/>
              <w:left w:val="nil"/>
              <w:bottom w:val="nil"/>
              <w:right w:val="nil"/>
            </w:tcBorders>
            <w:noWrap/>
            <w:hideMark/>
          </w:tcPr>
          <w:p w14:paraId="09E1524C" w14:textId="77777777" w:rsidR="005355B2" w:rsidRPr="005355B2" w:rsidRDefault="005355B2" w:rsidP="005355B2">
            <w:pPr>
              <w:widowControl/>
              <w:spacing w:after="0" w:line="400" w:lineRule="exact"/>
              <w:rPr>
                <w:rFonts w:ascii="ＭＳ ゴシック" w:eastAsia="ＭＳ ゴシック" w:hAnsi="ＭＳ ゴシック" w:cs="ＭＳ Ｐゴシック"/>
                <w:color w:val="131314"/>
                <w:kern w:val="0"/>
                <w:sz w:val="20"/>
                <w:szCs w:val="20"/>
                <w14:ligatures w14:val="none"/>
              </w:rPr>
            </w:pPr>
            <w:r w:rsidRPr="005355B2">
              <w:rPr>
                <w:rFonts w:ascii="ＭＳ ゴシック" w:eastAsia="ＭＳ ゴシック" w:hAnsi="ＭＳ ゴシック" w:cs="ＭＳ Ｐゴシック" w:hint="eastAsia"/>
                <w:color w:val="131314"/>
                <w:kern w:val="0"/>
                <w:sz w:val="20"/>
                <w:szCs w:val="20"/>
                <w14:ligatures w14:val="none"/>
              </w:rPr>
              <w:t>アンディ・マハー</w:t>
            </w:r>
          </w:p>
        </w:tc>
        <w:tc>
          <w:tcPr>
            <w:tcW w:w="6917" w:type="dxa"/>
            <w:tcBorders>
              <w:top w:val="nil"/>
              <w:left w:val="nil"/>
              <w:bottom w:val="nil"/>
              <w:right w:val="nil"/>
            </w:tcBorders>
            <w:hideMark/>
          </w:tcPr>
          <w:p w14:paraId="241ED39A" w14:textId="77777777" w:rsidR="005355B2" w:rsidRPr="005355B2" w:rsidRDefault="005355B2" w:rsidP="005355B2">
            <w:pPr>
              <w:widowControl/>
              <w:spacing w:after="0" w:line="400" w:lineRule="exact"/>
              <w:rPr>
                <w:rFonts w:ascii="游ゴシック" w:eastAsia="游ゴシック" w:hAnsi="游ゴシック" w:cs="ＭＳ Ｐゴシック"/>
                <w:color w:val="000000"/>
                <w:kern w:val="0"/>
                <w:szCs w:val="22"/>
                <w14:ligatures w14:val="none"/>
              </w:rPr>
            </w:pPr>
            <w:r w:rsidRPr="005355B2">
              <w:rPr>
                <w:rFonts w:ascii="游ゴシック" w:eastAsia="游ゴシック" w:hAnsi="游ゴシック" w:cs="ＭＳ Ｐゴシック" w:hint="eastAsia"/>
                <w:color w:val="000000"/>
                <w:kern w:val="0"/>
                <w:szCs w:val="22"/>
                <w14:ligatures w14:val="none"/>
              </w:rPr>
              <w:t>ありがとうございます。また戻って</w:t>
            </w:r>
            <w:proofErr w:type="gramStart"/>
            <w:r w:rsidRPr="005355B2">
              <w:rPr>
                <w:rFonts w:ascii="游ゴシック" w:eastAsia="游ゴシック" w:hAnsi="游ゴシック" w:cs="ＭＳ Ｐゴシック" w:hint="eastAsia"/>
                <w:color w:val="000000"/>
                <w:kern w:val="0"/>
                <w:szCs w:val="22"/>
                <w14:ligatures w14:val="none"/>
              </w:rPr>
              <w:t>これて</w:t>
            </w:r>
            <w:proofErr w:type="gramEnd"/>
            <w:r w:rsidRPr="005355B2">
              <w:rPr>
                <w:rFonts w:ascii="游ゴシック" w:eastAsia="游ゴシック" w:hAnsi="游ゴシック" w:cs="ＭＳ Ｐゴシック" w:hint="eastAsia"/>
                <w:color w:val="000000"/>
                <w:kern w:val="0"/>
                <w:szCs w:val="22"/>
                <w14:ligatures w14:val="none"/>
              </w:rPr>
              <w:t>嬉しいです。第1回目に出演したので、今回また収録できるのを楽しみにしていました。</w:t>
            </w:r>
          </w:p>
        </w:tc>
      </w:tr>
      <w:tr w:rsidR="005355B2" w:rsidRPr="005355B2" w14:paraId="1EC27D3E" w14:textId="77777777" w:rsidTr="005355B2">
        <w:trPr>
          <w:trHeight w:val="4500"/>
        </w:trPr>
        <w:tc>
          <w:tcPr>
            <w:tcW w:w="2840" w:type="dxa"/>
            <w:tcBorders>
              <w:top w:val="nil"/>
              <w:left w:val="nil"/>
              <w:bottom w:val="nil"/>
              <w:right w:val="nil"/>
            </w:tcBorders>
            <w:noWrap/>
            <w:hideMark/>
          </w:tcPr>
          <w:p w14:paraId="522810D4" w14:textId="77777777" w:rsidR="005355B2" w:rsidRPr="005355B2" w:rsidRDefault="005355B2" w:rsidP="005355B2">
            <w:pPr>
              <w:widowControl/>
              <w:spacing w:after="0" w:line="400" w:lineRule="exact"/>
              <w:rPr>
                <w:rFonts w:ascii="Arial Unicode MS" w:eastAsia="游ゴシック" w:hAnsi="Arial Unicode MS" w:cs="ＭＳ Ｐゴシック"/>
                <w:color w:val="131314"/>
                <w:kern w:val="0"/>
                <w:sz w:val="20"/>
                <w:szCs w:val="20"/>
                <w14:ligatures w14:val="none"/>
              </w:rPr>
            </w:pPr>
            <w:r w:rsidRPr="005355B2">
              <w:rPr>
                <w:rFonts w:ascii="Arial Unicode MS" w:eastAsia="游ゴシック" w:hAnsi="Arial Unicode MS" w:cs="ＭＳ Ｐゴシック"/>
                <w:color w:val="131314"/>
                <w:kern w:val="0"/>
                <w:sz w:val="20"/>
                <w:szCs w:val="20"/>
                <w14:ligatures w14:val="none"/>
              </w:rPr>
              <w:lastRenderedPageBreak/>
              <w:t>スーザン・マトソン</w:t>
            </w:r>
          </w:p>
        </w:tc>
        <w:tc>
          <w:tcPr>
            <w:tcW w:w="6917" w:type="dxa"/>
            <w:tcBorders>
              <w:top w:val="nil"/>
              <w:left w:val="nil"/>
              <w:bottom w:val="nil"/>
              <w:right w:val="nil"/>
            </w:tcBorders>
            <w:hideMark/>
          </w:tcPr>
          <w:p w14:paraId="661A6C88" w14:textId="77777777" w:rsidR="005355B2" w:rsidRPr="005355B2" w:rsidRDefault="005355B2" w:rsidP="005355B2">
            <w:pPr>
              <w:widowControl/>
              <w:spacing w:after="0" w:line="400" w:lineRule="exact"/>
              <w:rPr>
                <w:rFonts w:ascii="游ゴシック" w:eastAsia="游ゴシック" w:hAnsi="游ゴシック" w:cs="ＭＳ Ｐゴシック"/>
                <w:color w:val="000000"/>
                <w:kern w:val="0"/>
                <w:szCs w:val="22"/>
                <w14:ligatures w14:val="none"/>
              </w:rPr>
            </w:pPr>
            <w:r w:rsidRPr="005355B2">
              <w:rPr>
                <w:rFonts w:ascii="游ゴシック" w:eastAsia="游ゴシック" w:hAnsi="游ゴシック" w:cs="ＭＳ Ｐゴシック" w:hint="eastAsia"/>
                <w:color w:val="000000"/>
                <w:kern w:val="0"/>
                <w:szCs w:val="22"/>
                <w14:ligatures w14:val="none"/>
              </w:rPr>
              <w:t>素晴らしいですね。ええ、そうでしたね。数年前のポストコロナの頃でした。お帰りなさい。それから多くのことがありましたが、私が特にお話ししたいのは「関係性」についてです。今日のビジネスで行うすべてのことは、私たちが築く関係の直接的な結果ですよね？そこで、IAQGがどのように特定の関係を特定し、それらをグローバルに育んでいるのか、リスナーの皆さんにその一端を知ってもらうのは興味深いと思いました。ですが、具体的な手法や今後の計画に入る前に、戦略的関係ストリームの考え方と、それがIAQGの中でどのように位置づけられているのか、簡単に紹介していただけますか？</w:t>
            </w:r>
          </w:p>
        </w:tc>
      </w:tr>
      <w:tr w:rsidR="005355B2" w:rsidRPr="005355B2" w14:paraId="21E8D80E" w14:textId="77777777" w:rsidTr="005355B2">
        <w:trPr>
          <w:trHeight w:val="6375"/>
        </w:trPr>
        <w:tc>
          <w:tcPr>
            <w:tcW w:w="2840" w:type="dxa"/>
            <w:tcBorders>
              <w:top w:val="nil"/>
              <w:left w:val="nil"/>
              <w:bottom w:val="nil"/>
              <w:right w:val="nil"/>
            </w:tcBorders>
            <w:noWrap/>
            <w:hideMark/>
          </w:tcPr>
          <w:p w14:paraId="264B7337" w14:textId="77777777" w:rsidR="005355B2" w:rsidRPr="005355B2" w:rsidRDefault="005355B2" w:rsidP="005355B2">
            <w:pPr>
              <w:widowControl/>
              <w:spacing w:after="0" w:line="400" w:lineRule="exact"/>
              <w:rPr>
                <w:rFonts w:ascii="Arial Unicode MS" w:eastAsia="游ゴシック" w:hAnsi="Arial Unicode MS" w:cs="ＭＳ Ｐゴシック"/>
                <w:color w:val="131314"/>
                <w:kern w:val="0"/>
                <w:sz w:val="20"/>
                <w:szCs w:val="20"/>
                <w14:ligatures w14:val="none"/>
              </w:rPr>
            </w:pPr>
            <w:r w:rsidRPr="005355B2">
              <w:rPr>
                <w:rFonts w:ascii="Arial Unicode MS" w:eastAsia="游ゴシック" w:hAnsi="Arial Unicode MS" w:cs="ＭＳ Ｐゴシック"/>
                <w:color w:val="131314"/>
                <w:kern w:val="0"/>
                <w:sz w:val="20"/>
                <w:szCs w:val="20"/>
                <w14:ligatures w14:val="none"/>
              </w:rPr>
              <w:t>アンディ・マハー</w:t>
            </w:r>
          </w:p>
        </w:tc>
        <w:tc>
          <w:tcPr>
            <w:tcW w:w="6917" w:type="dxa"/>
            <w:tcBorders>
              <w:top w:val="nil"/>
              <w:left w:val="nil"/>
              <w:bottom w:val="nil"/>
              <w:right w:val="nil"/>
            </w:tcBorders>
            <w:hideMark/>
          </w:tcPr>
          <w:p w14:paraId="378FC798" w14:textId="77777777" w:rsidR="005355B2" w:rsidRPr="005355B2" w:rsidRDefault="005355B2" w:rsidP="005355B2">
            <w:pPr>
              <w:widowControl/>
              <w:spacing w:after="0" w:line="400" w:lineRule="exact"/>
              <w:rPr>
                <w:rFonts w:ascii="游ゴシック" w:eastAsia="游ゴシック" w:hAnsi="游ゴシック" w:cs="ＭＳ Ｐゴシック"/>
                <w:color w:val="000000"/>
                <w:kern w:val="0"/>
                <w:szCs w:val="22"/>
                <w14:ligatures w14:val="none"/>
              </w:rPr>
            </w:pPr>
            <w:r w:rsidRPr="005355B2">
              <w:rPr>
                <w:rFonts w:ascii="游ゴシック" w:eastAsia="游ゴシック" w:hAnsi="游ゴシック" w:cs="ＭＳ Ｐゴシック" w:hint="eastAsia"/>
                <w:color w:val="000000"/>
                <w:kern w:val="0"/>
                <w:szCs w:val="22"/>
                <w14:ligatures w14:val="none"/>
              </w:rPr>
              <w:t>はい、もちろんです。戦略的関係ストリーム内にはいくつかの異なる部門があります。古くからある宇宙チーム、同様に歴史のある防衛チーム、そして最近では、おそらく12カ月から18カ月の間リーダー不在だったMRO（保守・修理・点検）チームがあります。現在そのチームを再建中で、認証の観点からは当然9110と密接に関連しています。また、民間航空分野の新しいチームが結成されたことを発表できて嬉しく思います。エアバスのアンドレア・シュワルツという素晴らしいリーダーを迎えました。私たちはこれをIAQGレベルへと引き上げています。これらのチームは、Oasisを含む認証スキーム、SCMH（サプライチェーン管理ハンドブック）、AIMといったIAQGのプロダクト・ストリームと実質的に並行して機能します。チームには、顧客やステークホルダーをIAQGのエコシステムへと導くことと、顧客ニーズを満たすために製品を強化していくという二重の責任があります。</w:t>
            </w:r>
          </w:p>
        </w:tc>
      </w:tr>
      <w:tr w:rsidR="005355B2" w:rsidRPr="005355B2" w14:paraId="4BEAE9E7" w14:textId="77777777" w:rsidTr="005355B2">
        <w:trPr>
          <w:trHeight w:val="1500"/>
        </w:trPr>
        <w:tc>
          <w:tcPr>
            <w:tcW w:w="2840" w:type="dxa"/>
            <w:tcBorders>
              <w:top w:val="nil"/>
              <w:left w:val="nil"/>
              <w:bottom w:val="nil"/>
              <w:right w:val="nil"/>
            </w:tcBorders>
            <w:noWrap/>
            <w:hideMark/>
          </w:tcPr>
          <w:p w14:paraId="7CB54FA6" w14:textId="77777777" w:rsidR="005355B2" w:rsidRPr="005355B2" w:rsidRDefault="005355B2" w:rsidP="005355B2">
            <w:pPr>
              <w:widowControl/>
              <w:spacing w:after="0" w:line="400" w:lineRule="exact"/>
              <w:rPr>
                <w:rFonts w:ascii="Arial Unicode MS" w:eastAsia="游ゴシック" w:hAnsi="Arial Unicode MS" w:cs="ＭＳ Ｐゴシック"/>
                <w:color w:val="131314"/>
                <w:kern w:val="0"/>
                <w:sz w:val="20"/>
                <w:szCs w:val="20"/>
                <w14:ligatures w14:val="none"/>
              </w:rPr>
            </w:pPr>
            <w:r w:rsidRPr="005355B2">
              <w:rPr>
                <w:rFonts w:ascii="Arial Unicode MS" w:eastAsia="游ゴシック" w:hAnsi="Arial Unicode MS" w:cs="ＭＳ Ｐゴシック"/>
                <w:color w:val="131314"/>
                <w:kern w:val="0"/>
                <w:sz w:val="20"/>
                <w:szCs w:val="20"/>
                <w14:ligatures w14:val="none"/>
              </w:rPr>
              <w:t>スーザン・マトソン</w:t>
            </w:r>
          </w:p>
        </w:tc>
        <w:tc>
          <w:tcPr>
            <w:tcW w:w="6917" w:type="dxa"/>
            <w:tcBorders>
              <w:top w:val="nil"/>
              <w:left w:val="nil"/>
              <w:bottom w:val="nil"/>
              <w:right w:val="nil"/>
            </w:tcBorders>
            <w:hideMark/>
          </w:tcPr>
          <w:p w14:paraId="52BD86D8" w14:textId="77777777" w:rsidR="005355B2" w:rsidRPr="005355B2" w:rsidRDefault="005355B2" w:rsidP="005355B2">
            <w:pPr>
              <w:widowControl/>
              <w:spacing w:after="0" w:line="400" w:lineRule="exact"/>
              <w:rPr>
                <w:rFonts w:ascii="游ゴシック" w:eastAsia="游ゴシック" w:hAnsi="游ゴシック" w:cs="ＭＳ Ｐゴシック"/>
                <w:color w:val="000000"/>
                <w:kern w:val="0"/>
                <w:szCs w:val="22"/>
                <w14:ligatures w14:val="none"/>
              </w:rPr>
            </w:pPr>
            <w:r w:rsidRPr="005355B2">
              <w:rPr>
                <w:rFonts w:ascii="游ゴシック" w:eastAsia="游ゴシック" w:hAnsi="游ゴシック" w:cs="ＭＳ Ｐゴシック" w:hint="eastAsia"/>
                <w:color w:val="000000"/>
                <w:kern w:val="0"/>
                <w:szCs w:val="22"/>
                <w14:ligatures w14:val="none"/>
              </w:rPr>
              <w:t>では、どのようにしてトレンドを特定し、先手を打っているのでしょうか？素晴らしいグループが集まったとおっしゃいましたが、実際にはどのように連携しているのですか？</w:t>
            </w:r>
          </w:p>
        </w:tc>
      </w:tr>
      <w:tr w:rsidR="005355B2" w:rsidRPr="005355B2" w14:paraId="7B1D7CDF" w14:textId="77777777" w:rsidTr="005355B2">
        <w:trPr>
          <w:trHeight w:val="3000"/>
        </w:trPr>
        <w:tc>
          <w:tcPr>
            <w:tcW w:w="2840" w:type="dxa"/>
            <w:tcBorders>
              <w:top w:val="nil"/>
              <w:left w:val="nil"/>
              <w:bottom w:val="nil"/>
              <w:right w:val="nil"/>
            </w:tcBorders>
            <w:noWrap/>
            <w:hideMark/>
          </w:tcPr>
          <w:p w14:paraId="0E1C302B" w14:textId="77777777" w:rsidR="005355B2" w:rsidRPr="005355B2" w:rsidRDefault="005355B2" w:rsidP="005355B2">
            <w:pPr>
              <w:widowControl/>
              <w:spacing w:after="0" w:line="400" w:lineRule="exact"/>
              <w:rPr>
                <w:rFonts w:ascii="Arial Unicode MS" w:eastAsia="游ゴシック" w:hAnsi="Arial Unicode MS" w:cs="ＭＳ Ｐゴシック"/>
                <w:color w:val="131314"/>
                <w:kern w:val="0"/>
                <w:sz w:val="20"/>
                <w:szCs w:val="20"/>
                <w14:ligatures w14:val="none"/>
              </w:rPr>
            </w:pPr>
            <w:r w:rsidRPr="005355B2">
              <w:rPr>
                <w:rFonts w:ascii="Arial Unicode MS" w:eastAsia="游ゴシック" w:hAnsi="Arial Unicode MS" w:cs="ＭＳ Ｐゴシック"/>
                <w:color w:val="131314"/>
                <w:kern w:val="0"/>
                <w:sz w:val="20"/>
                <w:szCs w:val="20"/>
                <w14:ligatures w14:val="none"/>
              </w:rPr>
              <w:lastRenderedPageBreak/>
              <w:t>アンディ・マハー</w:t>
            </w:r>
          </w:p>
        </w:tc>
        <w:tc>
          <w:tcPr>
            <w:tcW w:w="6917" w:type="dxa"/>
            <w:tcBorders>
              <w:top w:val="nil"/>
              <w:left w:val="nil"/>
              <w:bottom w:val="nil"/>
              <w:right w:val="nil"/>
            </w:tcBorders>
            <w:hideMark/>
          </w:tcPr>
          <w:p w14:paraId="6A708EA7" w14:textId="77777777" w:rsidR="005355B2" w:rsidRPr="005355B2" w:rsidRDefault="005355B2" w:rsidP="005355B2">
            <w:pPr>
              <w:widowControl/>
              <w:spacing w:after="0" w:line="400" w:lineRule="exact"/>
              <w:rPr>
                <w:rFonts w:ascii="游ゴシック" w:eastAsia="游ゴシック" w:hAnsi="游ゴシック" w:cs="ＭＳ Ｐゴシック"/>
                <w:color w:val="000000"/>
                <w:kern w:val="0"/>
                <w:szCs w:val="22"/>
                <w14:ligatures w14:val="none"/>
              </w:rPr>
            </w:pPr>
            <w:r w:rsidRPr="005355B2">
              <w:rPr>
                <w:rFonts w:ascii="游ゴシック" w:eastAsia="游ゴシック" w:hAnsi="游ゴシック" w:cs="ＭＳ Ｐゴシック" w:hint="eastAsia"/>
                <w:color w:val="000000"/>
                <w:kern w:val="0"/>
                <w:szCs w:val="22"/>
                <w14:ligatures w14:val="none"/>
              </w:rPr>
              <w:t>それは「関係性」というタイトルに立ち返ることになります。多くのビジネスは、関係性と一方がもたらす価値の上に成り立っています。個々人がステークホルダー・マップとネットワークを構築し、日常業務の納期圧力から少し離れてオープンに議論することで、真の洞察を得ることができます。それを隣接する委員会にフィードバックし、IAQGが価値を提供し続けられるようにしています。</w:t>
            </w:r>
          </w:p>
        </w:tc>
      </w:tr>
      <w:tr w:rsidR="005355B2" w:rsidRPr="005355B2" w14:paraId="1FD59D3F" w14:textId="77777777" w:rsidTr="005355B2">
        <w:trPr>
          <w:trHeight w:val="750"/>
        </w:trPr>
        <w:tc>
          <w:tcPr>
            <w:tcW w:w="2840" w:type="dxa"/>
            <w:tcBorders>
              <w:top w:val="nil"/>
              <w:left w:val="nil"/>
              <w:bottom w:val="nil"/>
              <w:right w:val="nil"/>
            </w:tcBorders>
            <w:noWrap/>
            <w:hideMark/>
          </w:tcPr>
          <w:p w14:paraId="354C7FE8" w14:textId="77777777" w:rsidR="005355B2" w:rsidRPr="005355B2" w:rsidRDefault="005355B2" w:rsidP="005355B2">
            <w:pPr>
              <w:widowControl/>
              <w:spacing w:after="0" w:line="400" w:lineRule="exact"/>
              <w:rPr>
                <w:rFonts w:ascii="Arial Unicode MS" w:eastAsia="游ゴシック" w:hAnsi="Arial Unicode MS" w:cs="ＭＳ Ｐゴシック"/>
                <w:color w:val="131314"/>
                <w:kern w:val="0"/>
                <w:sz w:val="20"/>
                <w:szCs w:val="20"/>
                <w14:ligatures w14:val="none"/>
              </w:rPr>
            </w:pPr>
            <w:r w:rsidRPr="005355B2">
              <w:rPr>
                <w:rFonts w:ascii="Arial Unicode MS" w:eastAsia="游ゴシック" w:hAnsi="Arial Unicode MS" w:cs="ＭＳ Ｐゴシック"/>
                <w:color w:val="131314"/>
                <w:kern w:val="0"/>
                <w:sz w:val="20"/>
                <w:szCs w:val="20"/>
                <w14:ligatures w14:val="none"/>
              </w:rPr>
              <w:t>スーザン・マトソン</w:t>
            </w:r>
          </w:p>
        </w:tc>
        <w:tc>
          <w:tcPr>
            <w:tcW w:w="6917" w:type="dxa"/>
            <w:tcBorders>
              <w:top w:val="nil"/>
              <w:left w:val="nil"/>
              <w:bottom w:val="nil"/>
              <w:right w:val="nil"/>
            </w:tcBorders>
            <w:hideMark/>
          </w:tcPr>
          <w:p w14:paraId="52D3BBBA" w14:textId="77777777" w:rsidR="005355B2" w:rsidRPr="005355B2" w:rsidRDefault="005355B2" w:rsidP="005355B2">
            <w:pPr>
              <w:widowControl/>
              <w:spacing w:after="0" w:line="400" w:lineRule="exact"/>
              <w:rPr>
                <w:rFonts w:ascii="游ゴシック" w:eastAsia="游ゴシック" w:hAnsi="游ゴシック" w:cs="ＭＳ Ｐゴシック"/>
                <w:color w:val="000000"/>
                <w:kern w:val="0"/>
                <w:szCs w:val="22"/>
                <w14:ligatures w14:val="none"/>
              </w:rPr>
            </w:pPr>
            <w:r w:rsidRPr="005355B2">
              <w:rPr>
                <w:rFonts w:ascii="游ゴシック" w:eastAsia="游ゴシック" w:hAnsi="游ゴシック" w:cs="ＭＳ Ｐゴシック" w:hint="eastAsia"/>
                <w:color w:val="000000"/>
                <w:kern w:val="0"/>
                <w:szCs w:val="22"/>
                <w14:ligatures w14:val="none"/>
              </w:rPr>
              <w:t>つまり、課題が表面化する前に、それを特定することに尽きるのですね？</w:t>
            </w:r>
          </w:p>
        </w:tc>
      </w:tr>
      <w:tr w:rsidR="005355B2" w:rsidRPr="005355B2" w14:paraId="300BDF71" w14:textId="77777777" w:rsidTr="005355B2">
        <w:trPr>
          <w:trHeight w:val="3000"/>
        </w:trPr>
        <w:tc>
          <w:tcPr>
            <w:tcW w:w="2840" w:type="dxa"/>
            <w:tcBorders>
              <w:top w:val="nil"/>
              <w:left w:val="nil"/>
              <w:bottom w:val="nil"/>
              <w:right w:val="nil"/>
            </w:tcBorders>
            <w:noWrap/>
            <w:hideMark/>
          </w:tcPr>
          <w:p w14:paraId="60FE4916" w14:textId="77777777" w:rsidR="005355B2" w:rsidRPr="005355B2" w:rsidRDefault="005355B2" w:rsidP="005355B2">
            <w:pPr>
              <w:widowControl/>
              <w:spacing w:after="0" w:line="400" w:lineRule="exact"/>
              <w:rPr>
                <w:rFonts w:ascii="Arial Unicode MS" w:eastAsia="游ゴシック" w:hAnsi="Arial Unicode MS" w:cs="ＭＳ Ｐゴシック"/>
                <w:color w:val="131314"/>
                <w:kern w:val="0"/>
                <w:sz w:val="20"/>
                <w:szCs w:val="20"/>
                <w14:ligatures w14:val="none"/>
              </w:rPr>
            </w:pPr>
            <w:r w:rsidRPr="005355B2">
              <w:rPr>
                <w:rFonts w:ascii="Arial Unicode MS" w:eastAsia="游ゴシック" w:hAnsi="Arial Unicode MS" w:cs="ＭＳ Ｐゴシック"/>
                <w:color w:val="131314"/>
                <w:kern w:val="0"/>
                <w:sz w:val="20"/>
                <w:szCs w:val="20"/>
                <w14:ligatures w14:val="none"/>
              </w:rPr>
              <w:t>アンディ・マハー</w:t>
            </w:r>
          </w:p>
        </w:tc>
        <w:tc>
          <w:tcPr>
            <w:tcW w:w="6917" w:type="dxa"/>
            <w:tcBorders>
              <w:top w:val="nil"/>
              <w:left w:val="nil"/>
              <w:bottom w:val="nil"/>
              <w:right w:val="nil"/>
            </w:tcBorders>
            <w:hideMark/>
          </w:tcPr>
          <w:p w14:paraId="1646AA9C" w14:textId="77777777" w:rsidR="005355B2" w:rsidRPr="005355B2" w:rsidRDefault="005355B2" w:rsidP="005355B2">
            <w:pPr>
              <w:widowControl/>
              <w:spacing w:after="0" w:line="400" w:lineRule="exact"/>
              <w:rPr>
                <w:rFonts w:ascii="游ゴシック" w:eastAsia="游ゴシック" w:hAnsi="游ゴシック" w:cs="ＭＳ Ｐゴシック"/>
                <w:color w:val="000000"/>
                <w:kern w:val="0"/>
                <w:szCs w:val="22"/>
                <w14:ligatures w14:val="none"/>
              </w:rPr>
            </w:pPr>
            <w:r w:rsidRPr="005355B2">
              <w:rPr>
                <w:rFonts w:ascii="游ゴシック" w:eastAsia="游ゴシック" w:hAnsi="游ゴシック" w:cs="ＭＳ Ｐゴシック" w:hint="eastAsia"/>
                <w:color w:val="000000"/>
                <w:kern w:val="0"/>
                <w:szCs w:val="22"/>
                <w14:ligatures w14:val="none"/>
              </w:rPr>
              <w:t>その通りです。品質全般において、私たちは「反応的（後手に回る）」になりがちだとよく話します。それを逆転させ、実際に問題が具体化する前に予測し、予防しようとすることは非常に重要です。インフレや予算面での圧力といったマクロな傾向がある中で、先手を打つことができれば、当然コストも安く済み、効率的になります。チームは情報を繋ぎ合わせ、シミュレーションを行い、行動を起こすために懸命に取り組んでいます。</w:t>
            </w:r>
          </w:p>
        </w:tc>
      </w:tr>
      <w:tr w:rsidR="005355B2" w:rsidRPr="005355B2" w14:paraId="67FEF37C" w14:textId="77777777" w:rsidTr="005355B2">
        <w:trPr>
          <w:trHeight w:val="750"/>
        </w:trPr>
        <w:tc>
          <w:tcPr>
            <w:tcW w:w="2840" w:type="dxa"/>
            <w:tcBorders>
              <w:top w:val="nil"/>
              <w:left w:val="nil"/>
              <w:bottom w:val="nil"/>
              <w:right w:val="nil"/>
            </w:tcBorders>
            <w:noWrap/>
            <w:hideMark/>
          </w:tcPr>
          <w:p w14:paraId="5287B170" w14:textId="77777777" w:rsidR="005355B2" w:rsidRPr="005355B2" w:rsidRDefault="005355B2" w:rsidP="005355B2">
            <w:pPr>
              <w:widowControl/>
              <w:spacing w:after="0" w:line="400" w:lineRule="exact"/>
              <w:rPr>
                <w:rFonts w:ascii="Arial Unicode MS" w:eastAsia="游ゴシック" w:hAnsi="Arial Unicode MS" w:cs="ＭＳ Ｐゴシック"/>
                <w:color w:val="131314"/>
                <w:kern w:val="0"/>
                <w:sz w:val="20"/>
                <w:szCs w:val="20"/>
                <w14:ligatures w14:val="none"/>
              </w:rPr>
            </w:pPr>
            <w:r w:rsidRPr="005355B2">
              <w:rPr>
                <w:rFonts w:ascii="Arial Unicode MS" w:eastAsia="游ゴシック" w:hAnsi="Arial Unicode MS" w:cs="ＭＳ Ｐゴシック"/>
                <w:color w:val="131314"/>
                <w:kern w:val="0"/>
                <w:sz w:val="20"/>
                <w:szCs w:val="20"/>
                <w14:ligatures w14:val="none"/>
              </w:rPr>
              <w:t>スーザン・マトソン</w:t>
            </w:r>
          </w:p>
        </w:tc>
        <w:tc>
          <w:tcPr>
            <w:tcW w:w="6917" w:type="dxa"/>
            <w:tcBorders>
              <w:top w:val="nil"/>
              <w:left w:val="nil"/>
              <w:bottom w:val="nil"/>
              <w:right w:val="nil"/>
            </w:tcBorders>
            <w:hideMark/>
          </w:tcPr>
          <w:p w14:paraId="3AAF0927" w14:textId="77777777" w:rsidR="005355B2" w:rsidRPr="005355B2" w:rsidRDefault="005355B2" w:rsidP="005355B2">
            <w:pPr>
              <w:widowControl/>
              <w:spacing w:after="0" w:line="400" w:lineRule="exact"/>
              <w:rPr>
                <w:rFonts w:ascii="游ゴシック" w:eastAsia="游ゴシック" w:hAnsi="游ゴシック" w:cs="ＭＳ Ｐゴシック"/>
                <w:color w:val="000000"/>
                <w:kern w:val="0"/>
                <w:szCs w:val="22"/>
                <w14:ligatures w14:val="none"/>
              </w:rPr>
            </w:pPr>
            <w:r w:rsidRPr="005355B2">
              <w:rPr>
                <w:rFonts w:ascii="游ゴシック" w:eastAsia="游ゴシック" w:hAnsi="游ゴシック" w:cs="ＭＳ Ｐゴシック" w:hint="eastAsia"/>
                <w:color w:val="000000"/>
                <w:kern w:val="0"/>
                <w:szCs w:val="22"/>
                <w14:ligatures w14:val="none"/>
              </w:rPr>
              <w:t>今週の会議の中で、あなたのチームでそれが実現した素晴らしい例はありましたか？</w:t>
            </w:r>
          </w:p>
        </w:tc>
      </w:tr>
      <w:tr w:rsidR="005355B2" w:rsidRPr="005355B2" w14:paraId="22C4E51C" w14:textId="77777777" w:rsidTr="005355B2">
        <w:trPr>
          <w:trHeight w:val="3750"/>
        </w:trPr>
        <w:tc>
          <w:tcPr>
            <w:tcW w:w="2840" w:type="dxa"/>
            <w:tcBorders>
              <w:top w:val="nil"/>
              <w:left w:val="nil"/>
              <w:bottom w:val="nil"/>
              <w:right w:val="nil"/>
            </w:tcBorders>
            <w:noWrap/>
            <w:hideMark/>
          </w:tcPr>
          <w:p w14:paraId="3ACFBF7A" w14:textId="77777777" w:rsidR="005355B2" w:rsidRPr="005355B2" w:rsidRDefault="005355B2" w:rsidP="005355B2">
            <w:pPr>
              <w:widowControl/>
              <w:spacing w:after="0" w:line="400" w:lineRule="exact"/>
              <w:rPr>
                <w:rFonts w:ascii="Arial Unicode MS" w:eastAsia="游ゴシック" w:hAnsi="Arial Unicode MS" w:cs="ＭＳ Ｐゴシック"/>
                <w:color w:val="131314"/>
                <w:kern w:val="0"/>
                <w:sz w:val="20"/>
                <w:szCs w:val="20"/>
                <w14:ligatures w14:val="none"/>
              </w:rPr>
            </w:pPr>
            <w:r w:rsidRPr="005355B2">
              <w:rPr>
                <w:rFonts w:ascii="Arial Unicode MS" w:eastAsia="游ゴシック" w:hAnsi="Arial Unicode MS" w:cs="ＭＳ Ｐゴシック"/>
                <w:color w:val="131314"/>
                <w:kern w:val="0"/>
                <w:sz w:val="20"/>
                <w:szCs w:val="20"/>
                <w14:ligatures w14:val="none"/>
              </w:rPr>
              <w:t>アンディ・マハー</w:t>
            </w:r>
          </w:p>
        </w:tc>
        <w:tc>
          <w:tcPr>
            <w:tcW w:w="6917" w:type="dxa"/>
            <w:tcBorders>
              <w:top w:val="nil"/>
              <w:left w:val="nil"/>
              <w:bottom w:val="nil"/>
              <w:right w:val="nil"/>
            </w:tcBorders>
            <w:hideMark/>
          </w:tcPr>
          <w:p w14:paraId="4EF18695" w14:textId="77777777" w:rsidR="005355B2" w:rsidRPr="005355B2" w:rsidRDefault="005355B2" w:rsidP="005355B2">
            <w:pPr>
              <w:widowControl/>
              <w:spacing w:after="0" w:line="400" w:lineRule="exact"/>
              <w:rPr>
                <w:rFonts w:ascii="游ゴシック" w:eastAsia="游ゴシック" w:hAnsi="游ゴシック" w:cs="ＭＳ Ｐゴシック"/>
                <w:color w:val="000000"/>
                <w:kern w:val="0"/>
                <w:szCs w:val="22"/>
                <w14:ligatures w14:val="none"/>
              </w:rPr>
            </w:pPr>
            <w:r w:rsidRPr="005355B2">
              <w:rPr>
                <w:rFonts w:ascii="游ゴシック" w:eastAsia="游ゴシック" w:hAnsi="游ゴシック" w:cs="ＭＳ Ｐゴシック" w:hint="eastAsia"/>
                <w:color w:val="000000"/>
                <w:kern w:val="0"/>
                <w:szCs w:val="22"/>
                <w14:ligatures w14:val="none"/>
              </w:rPr>
              <w:t>対面で集まること自体が良い例だと思います。会議での会話だけでなく、休憩時間などの雑談からより深い理解が得られます。相手を理解するために深く耳を傾ける文化があれば、要件を正確に把握し、より迅速に実施できます。もう一つの例は、宇宙と防衛の合同セグメントです。両方のコミュニティに対して同じ情報を繰り返すのではなく、クロスオーバー・セッションで一度に行うことで、効率化と情報の相互交流を図っています。</w:t>
            </w:r>
          </w:p>
        </w:tc>
      </w:tr>
      <w:tr w:rsidR="005355B2" w:rsidRPr="005355B2" w14:paraId="4FA58041" w14:textId="77777777" w:rsidTr="005355B2">
        <w:trPr>
          <w:trHeight w:val="1125"/>
        </w:trPr>
        <w:tc>
          <w:tcPr>
            <w:tcW w:w="2840" w:type="dxa"/>
            <w:tcBorders>
              <w:top w:val="nil"/>
              <w:left w:val="nil"/>
              <w:bottom w:val="nil"/>
              <w:right w:val="nil"/>
            </w:tcBorders>
            <w:noWrap/>
            <w:hideMark/>
          </w:tcPr>
          <w:p w14:paraId="76963AFC" w14:textId="77777777" w:rsidR="005355B2" w:rsidRPr="005355B2" w:rsidRDefault="005355B2" w:rsidP="005355B2">
            <w:pPr>
              <w:widowControl/>
              <w:spacing w:after="0" w:line="400" w:lineRule="exact"/>
              <w:rPr>
                <w:rFonts w:ascii="Arial Unicode MS" w:eastAsia="游ゴシック" w:hAnsi="Arial Unicode MS" w:cs="ＭＳ Ｐゴシック"/>
                <w:color w:val="131314"/>
                <w:kern w:val="0"/>
                <w:sz w:val="20"/>
                <w:szCs w:val="20"/>
                <w14:ligatures w14:val="none"/>
              </w:rPr>
            </w:pPr>
            <w:r w:rsidRPr="005355B2">
              <w:rPr>
                <w:rFonts w:ascii="Arial Unicode MS" w:eastAsia="游ゴシック" w:hAnsi="Arial Unicode MS" w:cs="ＭＳ Ｐゴシック"/>
                <w:color w:val="131314"/>
                <w:kern w:val="0"/>
                <w:sz w:val="20"/>
                <w:szCs w:val="20"/>
                <w14:ligatures w14:val="none"/>
              </w:rPr>
              <w:t>スーザン・マトソン</w:t>
            </w:r>
          </w:p>
        </w:tc>
        <w:tc>
          <w:tcPr>
            <w:tcW w:w="6917" w:type="dxa"/>
            <w:tcBorders>
              <w:top w:val="nil"/>
              <w:left w:val="nil"/>
              <w:bottom w:val="nil"/>
              <w:right w:val="nil"/>
            </w:tcBorders>
            <w:hideMark/>
          </w:tcPr>
          <w:p w14:paraId="7C61D140" w14:textId="77777777" w:rsidR="005355B2" w:rsidRPr="005355B2" w:rsidRDefault="005355B2" w:rsidP="005355B2">
            <w:pPr>
              <w:widowControl/>
              <w:spacing w:after="0" w:line="400" w:lineRule="exact"/>
              <w:rPr>
                <w:rFonts w:ascii="游ゴシック" w:eastAsia="游ゴシック" w:hAnsi="游ゴシック" w:cs="ＭＳ Ｐゴシック"/>
                <w:color w:val="000000"/>
                <w:kern w:val="0"/>
                <w:szCs w:val="22"/>
                <w14:ligatures w14:val="none"/>
              </w:rPr>
            </w:pPr>
            <w:r w:rsidRPr="005355B2">
              <w:rPr>
                <w:rFonts w:ascii="游ゴシック" w:eastAsia="游ゴシック" w:hAnsi="游ゴシック" w:cs="ＭＳ Ｐゴシック" w:hint="eastAsia"/>
                <w:color w:val="000000"/>
                <w:kern w:val="0"/>
                <w:szCs w:val="22"/>
                <w14:ligatures w14:val="none"/>
              </w:rPr>
              <w:t>グローバルな視点では、IAQGには異なる影響力を持つ様々な地域が参加しています。それらにはどのように対処していますか？</w:t>
            </w:r>
          </w:p>
        </w:tc>
      </w:tr>
      <w:tr w:rsidR="005355B2" w:rsidRPr="005355B2" w14:paraId="05145068" w14:textId="77777777" w:rsidTr="005355B2">
        <w:trPr>
          <w:trHeight w:val="3000"/>
        </w:trPr>
        <w:tc>
          <w:tcPr>
            <w:tcW w:w="2840" w:type="dxa"/>
            <w:tcBorders>
              <w:top w:val="nil"/>
              <w:left w:val="nil"/>
              <w:bottom w:val="nil"/>
              <w:right w:val="nil"/>
            </w:tcBorders>
            <w:noWrap/>
            <w:hideMark/>
          </w:tcPr>
          <w:p w14:paraId="1B362F22" w14:textId="77777777" w:rsidR="005355B2" w:rsidRPr="005355B2" w:rsidRDefault="005355B2" w:rsidP="005355B2">
            <w:pPr>
              <w:widowControl/>
              <w:spacing w:after="0" w:line="400" w:lineRule="exact"/>
              <w:rPr>
                <w:rFonts w:ascii="Arial Unicode MS" w:eastAsia="游ゴシック" w:hAnsi="Arial Unicode MS" w:cs="ＭＳ Ｐゴシック"/>
                <w:color w:val="131314"/>
                <w:kern w:val="0"/>
                <w:sz w:val="20"/>
                <w:szCs w:val="20"/>
                <w14:ligatures w14:val="none"/>
              </w:rPr>
            </w:pPr>
            <w:r w:rsidRPr="005355B2">
              <w:rPr>
                <w:rFonts w:ascii="Arial Unicode MS" w:eastAsia="游ゴシック" w:hAnsi="Arial Unicode MS" w:cs="ＭＳ Ｐゴシック"/>
                <w:color w:val="131314"/>
                <w:kern w:val="0"/>
                <w:sz w:val="20"/>
                <w:szCs w:val="20"/>
                <w14:ligatures w14:val="none"/>
              </w:rPr>
              <w:lastRenderedPageBreak/>
              <w:t>アンディ・マハー</w:t>
            </w:r>
          </w:p>
        </w:tc>
        <w:tc>
          <w:tcPr>
            <w:tcW w:w="6917" w:type="dxa"/>
            <w:tcBorders>
              <w:top w:val="nil"/>
              <w:left w:val="nil"/>
              <w:bottom w:val="nil"/>
              <w:right w:val="nil"/>
            </w:tcBorders>
            <w:hideMark/>
          </w:tcPr>
          <w:p w14:paraId="08BAE5F3" w14:textId="77777777" w:rsidR="005355B2" w:rsidRPr="005355B2" w:rsidRDefault="005355B2" w:rsidP="005355B2">
            <w:pPr>
              <w:widowControl/>
              <w:spacing w:after="0" w:line="400" w:lineRule="exact"/>
              <w:rPr>
                <w:rFonts w:ascii="游ゴシック" w:eastAsia="游ゴシック" w:hAnsi="游ゴシック" w:cs="ＭＳ Ｐゴシック"/>
                <w:color w:val="000000"/>
                <w:kern w:val="0"/>
                <w:szCs w:val="22"/>
                <w14:ligatures w14:val="none"/>
              </w:rPr>
            </w:pPr>
            <w:r w:rsidRPr="005355B2">
              <w:rPr>
                <w:rFonts w:ascii="游ゴシック" w:eastAsia="游ゴシック" w:hAnsi="游ゴシック" w:cs="ＭＳ Ｐゴシック" w:hint="eastAsia"/>
                <w:color w:val="000000"/>
                <w:kern w:val="0"/>
                <w:szCs w:val="22"/>
                <w14:ligatures w14:val="none"/>
              </w:rPr>
              <w:t>「24時間体制」で取り組める大きなチャンスがあります。アジアのメンバーが作業したものを、別の地域で日が昇った時に引き継ぐことができます。しかし、同時に一貫した情報を聞くために人々が集まることも重要です。一つのアイデアを定着させるには多くの対話が必要であり、異なる地域や企業の多様な考え方が合わさることで、サプライチェーンが共通して参照できるものが生まれます。</w:t>
            </w:r>
          </w:p>
        </w:tc>
      </w:tr>
      <w:tr w:rsidR="005355B2" w:rsidRPr="005355B2" w14:paraId="0ABB71E9" w14:textId="77777777" w:rsidTr="005355B2">
        <w:trPr>
          <w:trHeight w:val="1125"/>
        </w:trPr>
        <w:tc>
          <w:tcPr>
            <w:tcW w:w="2840" w:type="dxa"/>
            <w:tcBorders>
              <w:top w:val="nil"/>
              <w:left w:val="nil"/>
              <w:bottom w:val="nil"/>
              <w:right w:val="nil"/>
            </w:tcBorders>
            <w:noWrap/>
            <w:hideMark/>
          </w:tcPr>
          <w:p w14:paraId="775D50F0" w14:textId="77777777" w:rsidR="005355B2" w:rsidRPr="005355B2" w:rsidRDefault="005355B2" w:rsidP="005355B2">
            <w:pPr>
              <w:widowControl/>
              <w:spacing w:after="0" w:line="400" w:lineRule="exact"/>
              <w:rPr>
                <w:rFonts w:ascii="Arial Unicode MS" w:eastAsia="游ゴシック" w:hAnsi="Arial Unicode MS" w:cs="ＭＳ Ｐゴシック"/>
                <w:color w:val="131314"/>
                <w:kern w:val="0"/>
                <w:sz w:val="20"/>
                <w:szCs w:val="20"/>
                <w14:ligatures w14:val="none"/>
              </w:rPr>
            </w:pPr>
            <w:r w:rsidRPr="005355B2">
              <w:rPr>
                <w:rFonts w:ascii="Arial Unicode MS" w:eastAsia="游ゴシック" w:hAnsi="Arial Unicode MS" w:cs="ＭＳ Ｐゴシック"/>
                <w:color w:val="131314"/>
                <w:kern w:val="0"/>
                <w:sz w:val="20"/>
                <w:szCs w:val="20"/>
                <w14:ligatures w14:val="none"/>
              </w:rPr>
              <w:t>スーザン・マトソン</w:t>
            </w:r>
          </w:p>
        </w:tc>
        <w:tc>
          <w:tcPr>
            <w:tcW w:w="6917" w:type="dxa"/>
            <w:tcBorders>
              <w:top w:val="nil"/>
              <w:left w:val="nil"/>
              <w:bottom w:val="nil"/>
              <w:right w:val="nil"/>
            </w:tcBorders>
            <w:hideMark/>
          </w:tcPr>
          <w:p w14:paraId="51F6F901" w14:textId="77777777" w:rsidR="005355B2" w:rsidRPr="005355B2" w:rsidRDefault="005355B2" w:rsidP="005355B2">
            <w:pPr>
              <w:widowControl/>
              <w:spacing w:after="0" w:line="400" w:lineRule="exact"/>
              <w:rPr>
                <w:rFonts w:ascii="游ゴシック" w:eastAsia="游ゴシック" w:hAnsi="游ゴシック" w:cs="ＭＳ Ｐゴシック"/>
                <w:color w:val="000000"/>
                <w:kern w:val="0"/>
                <w:szCs w:val="22"/>
                <w14:ligatures w14:val="none"/>
              </w:rPr>
            </w:pPr>
            <w:r w:rsidRPr="005355B2">
              <w:rPr>
                <w:rFonts w:ascii="游ゴシック" w:eastAsia="游ゴシック" w:hAnsi="游ゴシック" w:cs="ＭＳ Ｐゴシック" w:hint="eastAsia"/>
                <w:color w:val="000000"/>
                <w:kern w:val="0"/>
                <w:szCs w:val="22"/>
                <w14:ligatures w14:val="none"/>
              </w:rPr>
              <w:t>こうした熱心な対話を促進するために、どんなツールを使っていますか？SCMHやAIM、あるいはバーチャル会議などでしょうか？</w:t>
            </w:r>
          </w:p>
        </w:tc>
      </w:tr>
      <w:tr w:rsidR="005355B2" w:rsidRPr="005355B2" w14:paraId="78255CB1" w14:textId="77777777" w:rsidTr="005355B2">
        <w:trPr>
          <w:trHeight w:val="3375"/>
        </w:trPr>
        <w:tc>
          <w:tcPr>
            <w:tcW w:w="2840" w:type="dxa"/>
            <w:tcBorders>
              <w:top w:val="nil"/>
              <w:left w:val="nil"/>
              <w:bottom w:val="nil"/>
              <w:right w:val="nil"/>
            </w:tcBorders>
            <w:noWrap/>
            <w:hideMark/>
          </w:tcPr>
          <w:p w14:paraId="540DA340" w14:textId="77777777" w:rsidR="005355B2" w:rsidRPr="005355B2" w:rsidRDefault="005355B2" w:rsidP="005355B2">
            <w:pPr>
              <w:widowControl/>
              <w:spacing w:after="0" w:line="400" w:lineRule="exact"/>
              <w:rPr>
                <w:rFonts w:ascii="Arial Unicode MS" w:eastAsia="游ゴシック" w:hAnsi="Arial Unicode MS" w:cs="ＭＳ Ｐゴシック"/>
                <w:color w:val="131314"/>
                <w:kern w:val="0"/>
                <w:sz w:val="20"/>
                <w:szCs w:val="20"/>
                <w14:ligatures w14:val="none"/>
              </w:rPr>
            </w:pPr>
            <w:r w:rsidRPr="005355B2">
              <w:rPr>
                <w:rFonts w:ascii="Arial Unicode MS" w:eastAsia="游ゴシック" w:hAnsi="Arial Unicode MS" w:cs="ＭＳ Ｐゴシック"/>
                <w:color w:val="131314"/>
                <w:kern w:val="0"/>
                <w:sz w:val="20"/>
                <w:szCs w:val="20"/>
                <w14:ligatures w14:val="none"/>
              </w:rPr>
              <w:t>アンディ・マハー</w:t>
            </w:r>
          </w:p>
        </w:tc>
        <w:tc>
          <w:tcPr>
            <w:tcW w:w="6917" w:type="dxa"/>
            <w:tcBorders>
              <w:top w:val="nil"/>
              <w:left w:val="nil"/>
              <w:bottom w:val="nil"/>
              <w:right w:val="nil"/>
            </w:tcBorders>
            <w:hideMark/>
          </w:tcPr>
          <w:p w14:paraId="2A3CC384" w14:textId="77777777" w:rsidR="005355B2" w:rsidRPr="005355B2" w:rsidRDefault="005355B2" w:rsidP="005355B2">
            <w:pPr>
              <w:widowControl/>
              <w:spacing w:after="0" w:line="400" w:lineRule="exact"/>
              <w:rPr>
                <w:rFonts w:ascii="游ゴシック" w:eastAsia="游ゴシック" w:hAnsi="游ゴシック" w:cs="ＭＳ Ｐゴシック"/>
                <w:color w:val="000000"/>
                <w:kern w:val="0"/>
                <w:szCs w:val="22"/>
                <w14:ligatures w14:val="none"/>
              </w:rPr>
            </w:pPr>
            <w:r w:rsidRPr="005355B2">
              <w:rPr>
                <w:rFonts w:ascii="游ゴシック" w:eastAsia="游ゴシック" w:hAnsi="游ゴシック" w:cs="ＭＳ Ｐゴシック" w:hint="eastAsia"/>
                <w:color w:val="000000"/>
                <w:kern w:val="0"/>
                <w:szCs w:val="22"/>
                <w14:ligatures w14:val="none"/>
              </w:rPr>
              <w:t>ツール、特にCRM（顧客関係管理）については、まだ取り組むべき課題があります。現在は、対話を通じた人間による作業が中心です。コラボレーションのためにMicrosoft Teamsを導入していますが、情報を記録し「点と点を結びつける」ためのCRMツールはまだ選定中です。異なる領域にわたるトレンドを察知し、各領域でバラバラに対処するのではなく、一度の行動で解決できる能力は大きな強みになります。</w:t>
            </w:r>
          </w:p>
        </w:tc>
      </w:tr>
      <w:tr w:rsidR="005355B2" w:rsidRPr="005355B2" w14:paraId="33D19366" w14:textId="77777777" w:rsidTr="005355B2">
        <w:trPr>
          <w:trHeight w:val="750"/>
        </w:trPr>
        <w:tc>
          <w:tcPr>
            <w:tcW w:w="2840" w:type="dxa"/>
            <w:tcBorders>
              <w:top w:val="nil"/>
              <w:left w:val="nil"/>
              <w:bottom w:val="nil"/>
              <w:right w:val="nil"/>
            </w:tcBorders>
            <w:noWrap/>
            <w:hideMark/>
          </w:tcPr>
          <w:p w14:paraId="4C61E5EA" w14:textId="77777777" w:rsidR="005355B2" w:rsidRPr="005355B2" w:rsidRDefault="005355B2" w:rsidP="005355B2">
            <w:pPr>
              <w:widowControl/>
              <w:spacing w:after="0" w:line="400" w:lineRule="exact"/>
              <w:rPr>
                <w:rFonts w:ascii="Arial Unicode MS" w:eastAsia="游ゴシック" w:hAnsi="Arial Unicode MS" w:cs="ＭＳ Ｐゴシック"/>
                <w:color w:val="131314"/>
                <w:kern w:val="0"/>
                <w:sz w:val="20"/>
                <w:szCs w:val="20"/>
                <w14:ligatures w14:val="none"/>
              </w:rPr>
            </w:pPr>
            <w:r w:rsidRPr="005355B2">
              <w:rPr>
                <w:rFonts w:ascii="Arial Unicode MS" w:eastAsia="游ゴシック" w:hAnsi="Arial Unicode MS" w:cs="ＭＳ Ｐゴシック"/>
                <w:color w:val="131314"/>
                <w:kern w:val="0"/>
                <w:sz w:val="20"/>
                <w:szCs w:val="20"/>
                <w14:ligatures w14:val="none"/>
              </w:rPr>
              <w:t>スーザン・マトソン</w:t>
            </w:r>
          </w:p>
        </w:tc>
        <w:tc>
          <w:tcPr>
            <w:tcW w:w="6917" w:type="dxa"/>
            <w:tcBorders>
              <w:top w:val="nil"/>
              <w:left w:val="nil"/>
              <w:bottom w:val="nil"/>
              <w:right w:val="nil"/>
            </w:tcBorders>
            <w:hideMark/>
          </w:tcPr>
          <w:p w14:paraId="62BE2656" w14:textId="77777777" w:rsidR="005355B2" w:rsidRPr="005355B2" w:rsidRDefault="005355B2" w:rsidP="005355B2">
            <w:pPr>
              <w:widowControl/>
              <w:spacing w:after="0" w:line="400" w:lineRule="exact"/>
              <w:rPr>
                <w:rFonts w:ascii="游ゴシック" w:eastAsia="游ゴシック" w:hAnsi="游ゴシック" w:cs="ＭＳ Ｐゴシック"/>
                <w:color w:val="000000"/>
                <w:kern w:val="0"/>
                <w:szCs w:val="22"/>
                <w14:ligatures w14:val="none"/>
              </w:rPr>
            </w:pPr>
            <w:r w:rsidRPr="005355B2">
              <w:rPr>
                <w:rFonts w:ascii="游ゴシック" w:eastAsia="游ゴシック" w:hAnsi="游ゴシック" w:cs="ＭＳ Ｐゴシック" w:hint="eastAsia"/>
                <w:color w:val="000000"/>
                <w:kern w:val="0"/>
                <w:szCs w:val="22"/>
                <w14:ligatures w14:val="none"/>
              </w:rPr>
              <w:t>相手側との対話をより活性化させるためのアドバイスはありますか？</w:t>
            </w:r>
          </w:p>
        </w:tc>
      </w:tr>
      <w:tr w:rsidR="005355B2" w:rsidRPr="005355B2" w14:paraId="1A532185" w14:textId="77777777" w:rsidTr="005355B2">
        <w:trPr>
          <w:trHeight w:val="2250"/>
        </w:trPr>
        <w:tc>
          <w:tcPr>
            <w:tcW w:w="2840" w:type="dxa"/>
            <w:tcBorders>
              <w:top w:val="nil"/>
              <w:left w:val="nil"/>
              <w:bottom w:val="nil"/>
              <w:right w:val="nil"/>
            </w:tcBorders>
            <w:noWrap/>
            <w:hideMark/>
          </w:tcPr>
          <w:p w14:paraId="0A1087F3" w14:textId="77777777" w:rsidR="005355B2" w:rsidRPr="005355B2" w:rsidRDefault="005355B2" w:rsidP="005355B2">
            <w:pPr>
              <w:widowControl/>
              <w:spacing w:after="0" w:line="400" w:lineRule="exact"/>
              <w:rPr>
                <w:rFonts w:ascii="Arial Unicode MS" w:eastAsia="游ゴシック" w:hAnsi="Arial Unicode MS" w:cs="ＭＳ Ｐゴシック"/>
                <w:color w:val="131314"/>
                <w:kern w:val="0"/>
                <w:sz w:val="20"/>
                <w:szCs w:val="20"/>
                <w14:ligatures w14:val="none"/>
              </w:rPr>
            </w:pPr>
            <w:r w:rsidRPr="005355B2">
              <w:rPr>
                <w:rFonts w:ascii="Arial Unicode MS" w:eastAsia="游ゴシック" w:hAnsi="Arial Unicode MS" w:cs="ＭＳ Ｐゴシック"/>
                <w:color w:val="131314"/>
                <w:kern w:val="0"/>
                <w:sz w:val="20"/>
                <w:szCs w:val="20"/>
                <w14:ligatures w14:val="none"/>
              </w:rPr>
              <w:t>アンディ・マハー</w:t>
            </w:r>
          </w:p>
        </w:tc>
        <w:tc>
          <w:tcPr>
            <w:tcW w:w="6917" w:type="dxa"/>
            <w:tcBorders>
              <w:top w:val="nil"/>
              <w:left w:val="nil"/>
              <w:bottom w:val="nil"/>
              <w:right w:val="nil"/>
            </w:tcBorders>
            <w:hideMark/>
          </w:tcPr>
          <w:p w14:paraId="373C2B3A" w14:textId="77777777" w:rsidR="005355B2" w:rsidRPr="005355B2" w:rsidRDefault="005355B2" w:rsidP="005355B2">
            <w:pPr>
              <w:widowControl/>
              <w:spacing w:after="0" w:line="400" w:lineRule="exact"/>
              <w:rPr>
                <w:rFonts w:ascii="游ゴシック" w:eastAsia="游ゴシック" w:hAnsi="游ゴシック" w:cs="ＭＳ Ｐゴシック"/>
                <w:color w:val="000000"/>
                <w:kern w:val="0"/>
                <w:szCs w:val="22"/>
                <w14:ligatures w14:val="none"/>
              </w:rPr>
            </w:pPr>
            <w:r w:rsidRPr="005355B2">
              <w:rPr>
                <w:rFonts w:ascii="游ゴシック" w:eastAsia="游ゴシック" w:hAnsi="游ゴシック" w:cs="ＭＳ Ｐゴシック" w:hint="eastAsia"/>
                <w:color w:val="000000"/>
                <w:kern w:val="0"/>
                <w:szCs w:val="22"/>
                <w14:ligatures w14:val="none"/>
              </w:rPr>
              <w:t>準備を怠らないことです。準備ができていなければ、結果は不確実なものになります。「終わり」を意識し、「ウィン・ウィン」を考えることが必要です。最終的なゴールがどこにあるのかを重視し、異なる立場の人々の意見を理解し、共感した上で、業界の懸念に対処できる解決策を提案することです。</w:t>
            </w:r>
          </w:p>
        </w:tc>
      </w:tr>
      <w:tr w:rsidR="005355B2" w:rsidRPr="005355B2" w14:paraId="5832FE71" w14:textId="77777777" w:rsidTr="005355B2">
        <w:trPr>
          <w:trHeight w:val="750"/>
        </w:trPr>
        <w:tc>
          <w:tcPr>
            <w:tcW w:w="2840" w:type="dxa"/>
            <w:tcBorders>
              <w:top w:val="nil"/>
              <w:left w:val="nil"/>
              <w:bottom w:val="nil"/>
              <w:right w:val="nil"/>
            </w:tcBorders>
            <w:noWrap/>
            <w:hideMark/>
          </w:tcPr>
          <w:p w14:paraId="0239AFCE" w14:textId="77777777" w:rsidR="005355B2" w:rsidRPr="005355B2" w:rsidRDefault="005355B2" w:rsidP="005355B2">
            <w:pPr>
              <w:widowControl/>
              <w:spacing w:after="0" w:line="400" w:lineRule="exact"/>
              <w:rPr>
                <w:rFonts w:ascii="Arial Unicode MS" w:eastAsia="游ゴシック" w:hAnsi="Arial Unicode MS" w:cs="ＭＳ Ｐゴシック"/>
                <w:color w:val="131314"/>
                <w:kern w:val="0"/>
                <w:sz w:val="20"/>
                <w:szCs w:val="20"/>
                <w14:ligatures w14:val="none"/>
              </w:rPr>
            </w:pPr>
            <w:r w:rsidRPr="005355B2">
              <w:rPr>
                <w:rFonts w:ascii="Arial Unicode MS" w:eastAsia="游ゴシック" w:hAnsi="Arial Unicode MS" w:cs="ＭＳ Ｐゴシック"/>
                <w:color w:val="131314"/>
                <w:kern w:val="0"/>
                <w:sz w:val="20"/>
                <w:szCs w:val="20"/>
                <w14:ligatures w14:val="none"/>
              </w:rPr>
              <w:t>スーザン・マトソン</w:t>
            </w:r>
          </w:p>
        </w:tc>
        <w:tc>
          <w:tcPr>
            <w:tcW w:w="6917" w:type="dxa"/>
            <w:tcBorders>
              <w:top w:val="nil"/>
              <w:left w:val="nil"/>
              <w:bottom w:val="nil"/>
              <w:right w:val="nil"/>
            </w:tcBorders>
            <w:hideMark/>
          </w:tcPr>
          <w:p w14:paraId="7A1A260F" w14:textId="77777777" w:rsidR="005355B2" w:rsidRPr="005355B2" w:rsidRDefault="005355B2" w:rsidP="005355B2">
            <w:pPr>
              <w:widowControl/>
              <w:spacing w:after="0" w:line="400" w:lineRule="exact"/>
              <w:rPr>
                <w:rFonts w:ascii="游ゴシック" w:eastAsia="游ゴシック" w:hAnsi="游ゴシック" w:cs="ＭＳ Ｐゴシック"/>
                <w:color w:val="000000"/>
                <w:kern w:val="0"/>
                <w:szCs w:val="22"/>
                <w14:ligatures w14:val="none"/>
              </w:rPr>
            </w:pPr>
            <w:r w:rsidRPr="005355B2">
              <w:rPr>
                <w:rFonts w:ascii="游ゴシック" w:eastAsia="游ゴシック" w:hAnsi="游ゴシック" w:cs="ＭＳ Ｐゴシック" w:hint="eastAsia"/>
                <w:color w:val="000000"/>
                <w:kern w:val="0"/>
                <w:szCs w:val="22"/>
                <w14:ligatures w14:val="none"/>
              </w:rPr>
              <w:t>このストリームについて、もっと多くの人に理解してほしい、あるいは評価してほしいことはありますか？</w:t>
            </w:r>
          </w:p>
        </w:tc>
      </w:tr>
      <w:tr w:rsidR="005355B2" w:rsidRPr="005355B2" w14:paraId="15AFC507" w14:textId="77777777" w:rsidTr="005355B2">
        <w:trPr>
          <w:trHeight w:val="2250"/>
        </w:trPr>
        <w:tc>
          <w:tcPr>
            <w:tcW w:w="2840" w:type="dxa"/>
            <w:tcBorders>
              <w:top w:val="nil"/>
              <w:left w:val="nil"/>
              <w:bottom w:val="nil"/>
              <w:right w:val="nil"/>
            </w:tcBorders>
            <w:noWrap/>
            <w:hideMark/>
          </w:tcPr>
          <w:p w14:paraId="375822AC" w14:textId="77777777" w:rsidR="005355B2" w:rsidRPr="005355B2" w:rsidRDefault="005355B2" w:rsidP="005355B2">
            <w:pPr>
              <w:widowControl/>
              <w:spacing w:after="0" w:line="400" w:lineRule="exact"/>
              <w:rPr>
                <w:rFonts w:ascii="Arial Unicode MS" w:eastAsia="游ゴシック" w:hAnsi="Arial Unicode MS" w:cs="ＭＳ Ｐゴシック"/>
                <w:color w:val="131314"/>
                <w:kern w:val="0"/>
                <w:sz w:val="20"/>
                <w:szCs w:val="20"/>
                <w14:ligatures w14:val="none"/>
              </w:rPr>
            </w:pPr>
            <w:r w:rsidRPr="005355B2">
              <w:rPr>
                <w:rFonts w:ascii="Arial Unicode MS" w:eastAsia="游ゴシック" w:hAnsi="Arial Unicode MS" w:cs="ＭＳ Ｐゴシック"/>
                <w:color w:val="131314"/>
                <w:kern w:val="0"/>
                <w:sz w:val="20"/>
                <w:szCs w:val="20"/>
                <w14:ligatures w14:val="none"/>
              </w:rPr>
              <w:t>アンディ・マハー</w:t>
            </w:r>
          </w:p>
        </w:tc>
        <w:tc>
          <w:tcPr>
            <w:tcW w:w="6917" w:type="dxa"/>
            <w:tcBorders>
              <w:top w:val="nil"/>
              <w:left w:val="nil"/>
              <w:bottom w:val="nil"/>
              <w:right w:val="nil"/>
            </w:tcBorders>
            <w:hideMark/>
          </w:tcPr>
          <w:p w14:paraId="4B36F05C" w14:textId="77777777" w:rsidR="005355B2" w:rsidRPr="005355B2" w:rsidRDefault="005355B2" w:rsidP="005355B2">
            <w:pPr>
              <w:widowControl/>
              <w:spacing w:after="0" w:line="400" w:lineRule="exact"/>
              <w:rPr>
                <w:rFonts w:ascii="游ゴシック" w:eastAsia="游ゴシック" w:hAnsi="游ゴシック" w:cs="ＭＳ Ｐゴシック"/>
                <w:color w:val="000000"/>
                <w:kern w:val="0"/>
                <w:szCs w:val="22"/>
                <w14:ligatures w14:val="none"/>
              </w:rPr>
            </w:pPr>
            <w:r w:rsidRPr="005355B2">
              <w:rPr>
                <w:rFonts w:ascii="游ゴシック" w:eastAsia="游ゴシック" w:hAnsi="游ゴシック" w:cs="ＭＳ Ｐゴシック" w:hint="eastAsia"/>
                <w:color w:val="000000"/>
                <w:kern w:val="0"/>
                <w:szCs w:val="22"/>
                <w14:ligatures w14:val="none"/>
              </w:rPr>
              <w:t>「鮮明な先見性（vivid foresight）」、つまり望ましい段階に到達するために何をすべきかを考えることです。また、コミュニティの内側にいなければ、物事を変えるのは困難です。切実な課題を抱えている方々には、適切なコミュニティに参加して声を上げ、共に進むべき道を計画することをお勧めします。最初のステップは参加することです。</w:t>
            </w:r>
          </w:p>
        </w:tc>
      </w:tr>
      <w:tr w:rsidR="005355B2" w:rsidRPr="005355B2" w14:paraId="713E2D61" w14:textId="77777777" w:rsidTr="005355B2">
        <w:trPr>
          <w:trHeight w:val="375"/>
        </w:trPr>
        <w:tc>
          <w:tcPr>
            <w:tcW w:w="2840" w:type="dxa"/>
            <w:tcBorders>
              <w:top w:val="nil"/>
              <w:left w:val="nil"/>
              <w:bottom w:val="nil"/>
              <w:right w:val="nil"/>
            </w:tcBorders>
            <w:noWrap/>
            <w:hideMark/>
          </w:tcPr>
          <w:p w14:paraId="13265B96" w14:textId="77777777" w:rsidR="005355B2" w:rsidRPr="005355B2" w:rsidRDefault="005355B2" w:rsidP="005355B2">
            <w:pPr>
              <w:widowControl/>
              <w:spacing w:after="0" w:line="400" w:lineRule="exact"/>
              <w:rPr>
                <w:rFonts w:ascii="Arial Unicode MS" w:eastAsia="游ゴシック" w:hAnsi="Arial Unicode MS" w:cs="ＭＳ Ｐゴシック"/>
                <w:color w:val="131314"/>
                <w:kern w:val="0"/>
                <w:sz w:val="20"/>
                <w:szCs w:val="20"/>
                <w14:ligatures w14:val="none"/>
              </w:rPr>
            </w:pPr>
            <w:r w:rsidRPr="005355B2">
              <w:rPr>
                <w:rFonts w:ascii="Arial Unicode MS" w:eastAsia="游ゴシック" w:hAnsi="Arial Unicode MS" w:cs="ＭＳ Ｐゴシック"/>
                <w:color w:val="131314"/>
                <w:kern w:val="0"/>
                <w:sz w:val="20"/>
                <w:szCs w:val="20"/>
                <w14:ligatures w14:val="none"/>
              </w:rPr>
              <w:lastRenderedPageBreak/>
              <w:t>スーザン・マトソン</w:t>
            </w:r>
          </w:p>
        </w:tc>
        <w:tc>
          <w:tcPr>
            <w:tcW w:w="6917" w:type="dxa"/>
            <w:tcBorders>
              <w:top w:val="nil"/>
              <w:left w:val="nil"/>
              <w:bottom w:val="nil"/>
              <w:right w:val="nil"/>
            </w:tcBorders>
            <w:hideMark/>
          </w:tcPr>
          <w:p w14:paraId="41944C41" w14:textId="77777777" w:rsidR="005355B2" w:rsidRPr="005355B2" w:rsidRDefault="005355B2" w:rsidP="005355B2">
            <w:pPr>
              <w:widowControl/>
              <w:spacing w:after="0" w:line="400" w:lineRule="exact"/>
              <w:rPr>
                <w:rFonts w:ascii="游ゴシック" w:eastAsia="游ゴシック" w:hAnsi="游ゴシック" w:cs="ＭＳ Ｐゴシック"/>
                <w:color w:val="000000"/>
                <w:kern w:val="0"/>
                <w:szCs w:val="22"/>
                <w14:ligatures w14:val="none"/>
              </w:rPr>
            </w:pPr>
            <w:r w:rsidRPr="005355B2">
              <w:rPr>
                <w:rFonts w:ascii="游ゴシック" w:eastAsia="游ゴシック" w:hAnsi="游ゴシック" w:cs="ＭＳ Ｐゴシック" w:hint="eastAsia"/>
                <w:color w:val="000000"/>
                <w:kern w:val="0"/>
                <w:szCs w:val="22"/>
                <w14:ligatures w14:val="none"/>
              </w:rPr>
              <w:t>このチームの成功をどのように測定すべきでしょうか？</w:t>
            </w:r>
          </w:p>
        </w:tc>
      </w:tr>
      <w:tr w:rsidR="005355B2" w:rsidRPr="005355B2" w14:paraId="72105C62" w14:textId="77777777" w:rsidTr="005355B2">
        <w:trPr>
          <w:trHeight w:val="3375"/>
        </w:trPr>
        <w:tc>
          <w:tcPr>
            <w:tcW w:w="2840" w:type="dxa"/>
            <w:tcBorders>
              <w:top w:val="nil"/>
              <w:left w:val="nil"/>
              <w:bottom w:val="nil"/>
              <w:right w:val="nil"/>
            </w:tcBorders>
            <w:noWrap/>
            <w:hideMark/>
          </w:tcPr>
          <w:p w14:paraId="795FE549" w14:textId="77777777" w:rsidR="005355B2" w:rsidRPr="005355B2" w:rsidRDefault="005355B2" w:rsidP="005355B2">
            <w:pPr>
              <w:widowControl/>
              <w:spacing w:after="0" w:line="400" w:lineRule="exact"/>
              <w:rPr>
                <w:rFonts w:ascii="Arial Unicode MS" w:eastAsia="游ゴシック" w:hAnsi="Arial Unicode MS" w:cs="ＭＳ Ｐゴシック"/>
                <w:color w:val="131314"/>
                <w:kern w:val="0"/>
                <w:sz w:val="20"/>
                <w:szCs w:val="20"/>
                <w14:ligatures w14:val="none"/>
              </w:rPr>
            </w:pPr>
            <w:r w:rsidRPr="005355B2">
              <w:rPr>
                <w:rFonts w:ascii="Arial Unicode MS" w:eastAsia="游ゴシック" w:hAnsi="Arial Unicode MS" w:cs="ＭＳ Ｐゴシック"/>
                <w:color w:val="131314"/>
                <w:kern w:val="0"/>
                <w:sz w:val="20"/>
                <w:szCs w:val="20"/>
                <w14:ligatures w14:val="none"/>
              </w:rPr>
              <w:t>アンディ・マハー</w:t>
            </w:r>
          </w:p>
        </w:tc>
        <w:tc>
          <w:tcPr>
            <w:tcW w:w="6917" w:type="dxa"/>
            <w:tcBorders>
              <w:top w:val="nil"/>
              <w:left w:val="nil"/>
              <w:bottom w:val="nil"/>
              <w:right w:val="nil"/>
            </w:tcBorders>
            <w:hideMark/>
          </w:tcPr>
          <w:p w14:paraId="6EEC15E1" w14:textId="77777777" w:rsidR="005355B2" w:rsidRPr="005355B2" w:rsidRDefault="005355B2" w:rsidP="005355B2">
            <w:pPr>
              <w:widowControl/>
              <w:spacing w:after="0" w:line="400" w:lineRule="exact"/>
              <w:rPr>
                <w:rFonts w:ascii="游ゴシック" w:eastAsia="游ゴシック" w:hAnsi="游ゴシック" w:cs="ＭＳ Ｐゴシック"/>
                <w:color w:val="000000"/>
                <w:kern w:val="0"/>
                <w:szCs w:val="22"/>
                <w14:ligatures w14:val="none"/>
              </w:rPr>
            </w:pPr>
            <w:r w:rsidRPr="005355B2">
              <w:rPr>
                <w:rFonts w:ascii="游ゴシック" w:eastAsia="游ゴシック" w:hAnsi="游ゴシック" w:cs="ＭＳ Ｐゴシック" w:hint="eastAsia"/>
                <w:color w:val="000000"/>
                <w:kern w:val="0"/>
                <w:szCs w:val="22"/>
                <w14:ligatures w14:val="none"/>
              </w:rPr>
              <w:t>ネット・プロモーター・スコア（NPS）などのように、ステークホルダーからのベースライン・データを得る必要があります。戦略的な方向性が現場レベルでどのように反映されているかを見極めなければなりません。また、「市場投入までのスピード」や、顧客の要求に対する機敏性が向上しているかも測定する必要があります。業界を支援する非営利団体の統合がさらに進むと予想されるため、私たちが最も価値を提供できるのはどこかに集中しなければなりません。</w:t>
            </w:r>
          </w:p>
        </w:tc>
      </w:tr>
      <w:tr w:rsidR="005355B2" w:rsidRPr="005355B2" w14:paraId="769DF378" w14:textId="77777777" w:rsidTr="005355B2">
        <w:trPr>
          <w:trHeight w:val="750"/>
        </w:trPr>
        <w:tc>
          <w:tcPr>
            <w:tcW w:w="2840" w:type="dxa"/>
            <w:tcBorders>
              <w:top w:val="nil"/>
              <w:left w:val="nil"/>
              <w:bottom w:val="nil"/>
              <w:right w:val="nil"/>
            </w:tcBorders>
            <w:noWrap/>
            <w:hideMark/>
          </w:tcPr>
          <w:p w14:paraId="78B52158" w14:textId="77777777" w:rsidR="005355B2" w:rsidRPr="005355B2" w:rsidRDefault="005355B2" w:rsidP="005355B2">
            <w:pPr>
              <w:widowControl/>
              <w:spacing w:after="0" w:line="400" w:lineRule="exact"/>
              <w:rPr>
                <w:rFonts w:ascii="Arial Unicode MS" w:eastAsia="游ゴシック" w:hAnsi="Arial Unicode MS" w:cs="ＭＳ Ｐゴシック"/>
                <w:color w:val="131314"/>
                <w:kern w:val="0"/>
                <w:sz w:val="20"/>
                <w:szCs w:val="20"/>
                <w14:ligatures w14:val="none"/>
              </w:rPr>
            </w:pPr>
            <w:r w:rsidRPr="005355B2">
              <w:rPr>
                <w:rFonts w:ascii="Arial Unicode MS" w:eastAsia="游ゴシック" w:hAnsi="Arial Unicode MS" w:cs="ＭＳ Ｐゴシック"/>
                <w:color w:val="131314"/>
                <w:kern w:val="0"/>
                <w:sz w:val="20"/>
                <w:szCs w:val="20"/>
                <w14:ligatures w14:val="none"/>
              </w:rPr>
              <w:t>スーザン・マトソン</w:t>
            </w:r>
          </w:p>
        </w:tc>
        <w:tc>
          <w:tcPr>
            <w:tcW w:w="6917" w:type="dxa"/>
            <w:tcBorders>
              <w:top w:val="nil"/>
              <w:left w:val="nil"/>
              <w:bottom w:val="nil"/>
              <w:right w:val="nil"/>
            </w:tcBorders>
            <w:hideMark/>
          </w:tcPr>
          <w:p w14:paraId="57CD3603" w14:textId="77777777" w:rsidR="005355B2" w:rsidRPr="005355B2" w:rsidRDefault="005355B2" w:rsidP="005355B2">
            <w:pPr>
              <w:widowControl/>
              <w:spacing w:after="0" w:line="400" w:lineRule="exact"/>
              <w:rPr>
                <w:rFonts w:ascii="游ゴシック" w:eastAsia="游ゴシック" w:hAnsi="游ゴシック" w:cs="ＭＳ Ｐゴシック"/>
                <w:color w:val="000000"/>
                <w:kern w:val="0"/>
                <w:szCs w:val="22"/>
                <w14:ligatures w14:val="none"/>
              </w:rPr>
            </w:pPr>
            <w:r w:rsidRPr="005355B2">
              <w:rPr>
                <w:rFonts w:ascii="游ゴシック" w:eastAsia="游ゴシック" w:hAnsi="游ゴシック" w:cs="ＭＳ Ｐゴシック" w:hint="eastAsia"/>
                <w:color w:val="000000"/>
                <w:kern w:val="0"/>
                <w:szCs w:val="22"/>
                <w14:ligatures w14:val="none"/>
              </w:rPr>
              <w:t>アンディ、ありがとうございました。いつも有意義な対話ができますね。あなたとチームの成功を祈っています。</w:t>
            </w:r>
          </w:p>
        </w:tc>
      </w:tr>
      <w:tr w:rsidR="005355B2" w:rsidRPr="005355B2" w14:paraId="48F2795D" w14:textId="77777777" w:rsidTr="005355B2">
        <w:trPr>
          <w:trHeight w:val="750"/>
        </w:trPr>
        <w:tc>
          <w:tcPr>
            <w:tcW w:w="2840" w:type="dxa"/>
            <w:tcBorders>
              <w:top w:val="nil"/>
              <w:left w:val="nil"/>
              <w:bottom w:val="nil"/>
              <w:right w:val="nil"/>
            </w:tcBorders>
            <w:shd w:val="clear" w:color="000000" w:fill="FFFFFF"/>
            <w:noWrap/>
            <w:hideMark/>
          </w:tcPr>
          <w:p w14:paraId="24922F64" w14:textId="77777777" w:rsidR="005355B2" w:rsidRPr="005355B2" w:rsidRDefault="005355B2" w:rsidP="005355B2">
            <w:pPr>
              <w:widowControl/>
              <w:spacing w:after="0" w:line="400" w:lineRule="exact"/>
              <w:rPr>
                <w:rFonts w:ascii="Arial Unicode MS" w:eastAsia="游ゴシック" w:hAnsi="Arial Unicode MS" w:cs="ＭＳ Ｐゴシック"/>
                <w:color w:val="131314"/>
                <w:kern w:val="0"/>
                <w:sz w:val="20"/>
                <w:szCs w:val="20"/>
                <w14:ligatures w14:val="none"/>
              </w:rPr>
            </w:pPr>
            <w:r w:rsidRPr="005355B2">
              <w:rPr>
                <w:rFonts w:ascii="Arial Unicode MS" w:eastAsia="游ゴシック" w:hAnsi="Arial Unicode MS" w:cs="ＭＳ Ｐゴシック"/>
                <w:color w:val="131314"/>
                <w:kern w:val="0"/>
                <w:sz w:val="20"/>
                <w:szCs w:val="20"/>
                <w14:ligatures w14:val="none"/>
              </w:rPr>
              <w:t>アンディ・マハー</w:t>
            </w:r>
          </w:p>
        </w:tc>
        <w:tc>
          <w:tcPr>
            <w:tcW w:w="6917" w:type="dxa"/>
            <w:tcBorders>
              <w:top w:val="nil"/>
              <w:left w:val="nil"/>
              <w:bottom w:val="nil"/>
              <w:right w:val="nil"/>
            </w:tcBorders>
            <w:hideMark/>
          </w:tcPr>
          <w:p w14:paraId="1730DF48" w14:textId="77777777" w:rsidR="005355B2" w:rsidRPr="005355B2" w:rsidRDefault="005355B2" w:rsidP="005355B2">
            <w:pPr>
              <w:widowControl/>
              <w:spacing w:after="0" w:line="400" w:lineRule="exact"/>
              <w:rPr>
                <w:rFonts w:ascii="游ゴシック" w:eastAsia="游ゴシック" w:hAnsi="游ゴシック" w:cs="ＭＳ Ｐゴシック"/>
                <w:color w:val="000000"/>
                <w:kern w:val="0"/>
                <w:szCs w:val="22"/>
                <w14:ligatures w14:val="none"/>
              </w:rPr>
            </w:pPr>
            <w:r w:rsidRPr="005355B2">
              <w:rPr>
                <w:rFonts w:ascii="游ゴシック" w:eastAsia="游ゴシック" w:hAnsi="游ゴシック" w:cs="ＭＳ Ｐゴシック" w:hint="eastAsia"/>
                <w:color w:val="000000"/>
                <w:kern w:val="0"/>
                <w:szCs w:val="22"/>
                <w14:ligatures w14:val="none"/>
              </w:rPr>
              <w:t>光栄です。もっと詳しく知りたいリスナーの方は、多くのチャネルを通じて連絡を取ることができます。</w:t>
            </w:r>
          </w:p>
        </w:tc>
      </w:tr>
    </w:tbl>
    <w:p w14:paraId="7BAACAB4" w14:textId="77777777" w:rsidR="00D431C6" w:rsidRPr="005355B2" w:rsidRDefault="00D431C6" w:rsidP="005355B2">
      <w:pPr>
        <w:spacing w:line="400" w:lineRule="exact"/>
      </w:pPr>
    </w:p>
    <w:sectPr w:rsidR="00D431C6" w:rsidRPr="005355B2" w:rsidSect="00F05FE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050"/>
    <w:rsid w:val="001A2FD4"/>
    <w:rsid w:val="002A3F6B"/>
    <w:rsid w:val="002C5B7B"/>
    <w:rsid w:val="004C26D7"/>
    <w:rsid w:val="005355B2"/>
    <w:rsid w:val="00581B9C"/>
    <w:rsid w:val="00695815"/>
    <w:rsid w:val="006C255C"/>
    <w:rsid w:val="00871050"/>
    <w:rsid w:val="009F0C7D"/>
    <w:rsid w:val="00A168D3"/>
    <w:rsid w:val="00AC411E"/>
    <w:rsid w:val="00B55A53"/>
    <w:rsid w:val="00BB620A"/>
    <w:rsid w:val="00D431C6"/>
    <w:rsid w:val="00D56112"/>
    <w:rsid w:val="00F05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8BFCBD"/>
  <w15:chartTrackingRefBased/>
  <w15:docId w15:val="{6EB007D8-916B-49FB-932A-34288D7C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10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10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105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710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10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10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10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10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10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10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10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105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710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10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10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10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10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10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710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710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10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710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1050"/>
    <w:pPr>
      <w:spacing w:before="160"/>
      <w:jc w:val="center"/>
    </w:pPr>
    <w:rPr>
      <w:i/>
      <w:iCs/>
      <w:color w:val="404040" w:themeColor="text1" w:themeTint="BF"/>
    </w:rPr>
  </w:style>
  <w:style w:type="character" w:customStyle="1" w:styleId="a8">
    <w:name w:val="引用文 (文字)"/>
    <w:basedOn w:val="a0"/>
    <w:link w:val="a7"/>
    <w:uiPriority w:val="29"/>
    <w:rsid w:val="00871050"/>
    <w:rPr>
      <w:i/>
      <w:iCs/>
      <w:color w:val="404040" w:themeColor="text1" w:themeTint="BF"/>
    </w:rPr>
  </w:style>
  <w:style w:type="paragraph" w:styleId="a9">
    <w:name w:val="List Paragraph"/>
    <w:basedOn w:val="a"/>
    <w:uiPriority w:val="34"/>
    <w:qFormat/>
    <w:rsid w:val="00871050"/>
    <w:pPr>
      <w:ind w:left="720"/>
      <w:contextualSpacing/>
    </w:pPr>
  </w:style>
  <w:style w:type="character" w:styleId="21">
    <w:name w:val="Intense Emphasis"/>
    <w:basedOn w:val="a0"/>
    <w:uiPriority w:val="21"/>
    <w:qFormat/>
    <w:rsid w:val="00871050"/>
    <w:rPr>
      <w:i/>
      <w:iCs/>
      <w:color w:val="0F4761" w:themeColor="accent1" w:themeShade="BF"/>
    </w:rPr>
  </w:style>
  <w:style w:type="paragraph" w:styleId="22">
    <w:name w:val="Intense Quote"/>
    <w:basedOn w:val="a"/>
    <w:next w:val="a"/>
    <w:link w:val="23"/>
    <w:uiPriority w:val="30"/>
    <w:qFormat/>
    <w:rsid w:val="00871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71050"/>
    <w:rPr>
      <w:i/>
      <w:iCs/>
      <w:color w:val="0F4761" w:themeColor="accent1" w:themeShade="BF"/>
    </w:rPr>
  </w:style>
  <w:style w:type="character" w:styleId="24">
    <w:name w:val="Intense Reference"/>
    <w:basedOn w:val="a0"/>
    <w:uiPriority w:val="32"/>
    <w:qFormat/>
    <w:rsid w:val="008710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52131">
      <w:bodyDiv w:val="1"/>
      <w:marLeft w:val="0"/>
      <w:marRight w:val="0"/>
      <w:marTop w:val="0"/>
      <w:marBottom w:val="0"/>
      <w:divBdr>
        <w:top w:val="none" w:sz="0" w:space="0" w:color="auto"/>
        <w:left w:val="none" w:sz="0" w:space="0" w:color="auto"/>
        <w:bottom w:val="none" w:sz="0" w:space="0" w:color="auto"/>
        <w:right w:val="none" w:sz="0" w:space="0" w:color="auto"/>
      </w:divBdr>
    </w:div>
    <w:div w:id="249433855">
      <w:bodyDiv w:val="1"/>
      <w:marLeft w:val="0"/>
      <w:marRight w:val="0"/>
      <w:marTop w:val="0"/>
      <w:marBottom w:val="0"/>
      <w:divBdr>
        <w:top w:val="none" w:sz="0" w:space="0" w:color="auto"/>
        <w:left w:val="none" w:sz="0" w:space="0" w:color="auto"/>
        <w:bottom w:val="none" w:sz="0" w:space="0" w:color="auto"/>
        <w:right w:val="none" w:sz="0" w:space="0" w:color="auto"/>
      </w:divBdr>
    </w:div>
    <w:div w:id="543097692">
      <w:bodyDiv w:val="1"/>
      <w:marLeft w:val="0"/>
      <w:marRight w:val="0"/>
      <w:marTop w:val="0"/>
      <w:marBottom w:val="0"/>
      <w:divBdr>
        <w:top w:val="none" w:sz="0" w:space="0" w:color="auto"/>
        <w:left w:val="none" w:sz="0" w:space="0" w:color="auto"/>
        <w:bottom w:val="none" w:sz="0" w:space="0" w:color="auto"/>
        <w:right w:val="none" w:sz="0" w:space="0" w:color="auto"/>
      </w:divBdr>
    </w:div>
    <w:div w:id="102147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3286</Words>
  <Characters>3492</Characters>
  <Application>Microsoft Office Word</Application>
  <DocSecurity>0</DocSecurity>
  <Lines>140</Lines>
  <Paragraphs>50</Paragraphs>
  <ScaleCrop>false</ScaleCrop>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隆司 城福</dc:creator>
  <cp:keywords/>
  <dc:description/>
  <cp:lastModifiedBy>城福 隆司</cp:lastModifiedBy>
  <cp:revision>4</cp:revision>
  <dcterms:created xsi:type="dcterms:W3CDTF">2026-01-13T05:34:00Z</dcterms:created>
  <dcterms:modified xsi:type="dcterms:W3CDTF">2026-01-13T05:37:00Z</dcterms:modified>
</cp:coreProperties>
</file>